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52373" w14:textId="77777777" w:rsidR="00D26C99" w:rsidRPr="00B93404" w:rsidRDefault="00D26C99" w:rsidP="00B93404">
      <w:pPr>
        <w:spacing w:after="0" w:line="240" w:lineRule="auto"/>
        <w:jc w:val="center"/>
        <w:rPr>
          <w:rFonts w:ascii="Times New Roman" w:hAnsi="Times New Roman" w:cs="Times New Roman"/>
          <w:b/>
          <w:sz w:val="28"/>
          <w:szCs w:val="28"/>
          <w:lang w:val="uz-Cyrl-UZ"/>
        </w:rPr>
      </w:pPr>
      <w:r w:rsidRPr="00B93404">
        <w:rPr>
          <w:rFonts w:ascii="Times New Roman" w:hAnsi="Times New Roman" w:cs="Times New Roman"/>
          <w:b/>
          <w:bCs/>
          <w:spacing w:val="-6"/>
          <w:sz w:val="28"/>
          <w:szCs w:val="28"/>
          <w:lang w:val="uz-Cyrl-UZ"/>
        </w:rPr>
        <w:t>3.4 “И</w:t>
      </w:r>
      <w:r w:rsidRPr="00B93404">
        <w:rPr>
          <w:rFonts w:ascii="Times New Roman" w:hAnsi="Times New Roman" w:cs="Times New Roman"/>
          <w:b/>
          <w:sz w:val="28"/>
          <w:szCs w:val="28"/>
        </w:rPr>
        <w:t xml:space="preserve">лм-фан </w:t>
      </w:r>
      <w:proofErr w:type="spellStart"/>
      <w:r w:rsidRPr="00B93404">
        <w:rPr>
          <w:rFonts w:ascii="Times New Roman" w:hAnsi="Times New Roman" w:cs="Times New Roman"/>
          <w:b/>
          <w:sz w:val="28"/>
          <w:szCs w:val="28"/>
        </w:rPr>
        <w:t>ва</w:t>
      </w:r>
      <w:proofErr w:type="spellEnd"/>
      <w:r w:rsidRPr="00B93404">
        <w:rPr>
          <w:rFonts w:ascii="Times New Roman" w:hAnsi="Times New Roman" w:cs="Times New Roman"/>
          <w:b/>
          <w:sz w:val="28"/>
          <w:szCs w:val="28"/>
        </w:rPr>
        <w:t xml:space="preserve"> </w:t>
      </w:r>
      <w:proofErr w:type="spellStart"/>
      <w:r w:rsidRPr="00B93404">
        <w:rPr>
          <w:rFonts w:ascii="Times New Roman" w:hAnsi="Times New Roman" w:cs="Times New Roman"/>
          <w:b/>
          <w:sz w:val="28"/>
          <w:szCs w:val="28"/>
        </w:rPr>
        <w:t>инновациялар</w:t>
      </w:r>
      <w:proofErr w:type="spellEnd"/>
      <w:r w:rsidRPr="00B93404">
        <w:rPr>
          <w:rFonts w:ascii="Times New Roman" w:hAnsi="Times New Roman" w:cs="Times New Roman"/>
          <w:b/>
          <w:sz w:val="28"/>
          <w:szCs w:val="28"/>
        </w:rPr>
        <w:t xml:space="preserve"> </w:t>
      </w:r>
      <w:proofErr w:type="spellStart"/>
      <w:r w:rsidRPr="00B93404">
        <w:rPr>
          <w:rFonts w:ascii="Times New Roman" w:hAnsi="Times New Roman" w:cs="Times New Roman"/>
          <w:b/>
          <w:sz w:val="28"/>
          <w:szCs w:val="28"/>
        </w:rPr>
        <w:t>бўйича</w:t>
      </w:r>
      <w:proofErr w:type="spellEnd"/>
      <w:r w:rsidRPr="00B93404">
        <w:rPr>
          <w:rFonts w:ascii="Times New Roman" w:hAnsi="Times New Roman" w:cs="Times New Roman"/>
          <w:b/>
          <w:sz w:val="28"/>
          <w:szCs w:val="28"/>
        </w:rPr>
        <w:t xml:space="preserve"> статистик </w:t>
      </w:r>
      <w:proofErr w:type="spellStart"/>
      <w:r w:rsidRPr="00B93404">
        <w:rPr>
          <w:rFonts w:ascii="Times New Roman" w:hAnsi="Times New Roman" w:cs="Times New Roman"/>
          <w:b/>
          <w:sz w:val="28"/>
          <w:szCs w:val="28"/>
        </w:rPr>
        <w:t>маълумотларни</w:t>
      </w:r>
      <w:proofErr w:type="spellEnd"/>
      <w:r w:rsidRPr="00B93404">
        <w:rPr>
          <w:rFonts w:ascii="Times New Roman" w:hAnsi="Times New Roman" w:cs="Times New Roman"/>
          <w:b/>
          <w:sz w:val="28"/>
          <w:szCs w:val="28"/>
        </w:rPr>
        <w:t xml:space="preserve"> </w:t>
      </w:r>
      <w:proofErr w:type="spellStart"/>
      <w:r w:rsidRPr="00B93404">
        <w:rPr>
          <w:rFonts w:ascii="Times New Roman" w:hAnsi="Times New Roman" w:cs="Times New Roman"/>
          <w:b/>
          <w:sz w:val="28"/>
          <w:szCs w:val="28"/>
        </w:rPr>
        <w:t>рақамлаштириш</w:t>
      </w:r>
      <w:proofErr w:type="spellEnd"/>
      <w:r w:rsidRPr="00B93404">
        <w:rPr>
          <w:rFonts w:ascii="Times New Roman" w:hAnsi="Times New Roman" w:cs="Times New Roman"/>
          <w:b/>
          <w:sz w:val="28"/>
          <w:szCs w:val="28"/>
          <w:lang w:val="uz-Cyrl-UZ"/>
        </w:rPr>
        <w:t>” департаменти</w:t>
      </w:r>
    </w:p>
    <w:p w14:paraId="63ADCA97" w14:textId="77777777" w:rsidR="00D26C99" w:rsidRPr="00B93404" w:rsidRDefault="00D26C99" w:rsidP="00B93404">
      <w:pPr>
        <w:spacing w:after="0" w:line="240" w:lineRule="auto"/>
        <w:jc w:val="right"/>
        <w:rPr>
          <w:rFonts w:ascii="Times New Roman" w:hAnsi="Times New Roman" w:cs="Times New Roman"/>
          <w:b/>
          <w:sz w:val="28"/>
          <w:szCs w:val="28"/>
          <w:lang w:val="uz-Cyrl-UZ"/>
        </w:rPr>
      </w:pPr>
    </w:p>
    <w:p w14:paraId="1D41FE91" w14:textId="77777777" w:rsidR="00D26C99" w:rsidRPr="00B93404" w:rsidRDefault="00D26C99" w:rsidP="00B93404">
      <w:pPr>
        <w:spacing w:after="0" w:line="240" w:lineRule="auto"/>
        <w:jc w:val="right"/>
        <w:rPr>
          <w:rFonts w:ascii="Times New Roman" w:hAnsi="Times New Roman" w:cs="Times New Roman"/>
          <w:b/>
          <w:sz w:val="28"/>
          <w:szCs w:val="28"/>
          <w:lang w:val="uz-Cyrl-UZ"/>
        </w:rPr>
      </w:pPr>
      <w:r w:rsidRPr="00B93404">
        <w:rPr>
          <w:rFonts w:ascii="Times New Roman" w:hAnsi="Times New Roman" w:cs="Times New Roman"/>
          <w:b/>
          <w:sz w:val="28"/>
          <w:szCs w:val="28"/>
          <w:lang w:val="uz-Cyrl-UZ"/>
        </w:rPr>
        <w:t>1-жадвал</w:t>
      </w:r>
    </w:p>
    <w:p w14:paraId="07CFAFE2" w14:textId="095ECCD2" w:rsidR="00D26C99" w:rsidRPr="00B93404" w:rsidRDefault="00D26C99" w:rsidP="00B93404">
      <w:pPr>
        <w:spacing w:after="0" w:line="240" w:lineRule="auto"/>
        <w:jc w:val="center"/>
        <w:rPr>
          <w:rFonts w:ascii="Times New Roman" w:hAnsi="Times New Roman" w:cs="Times New Roman"/>
          <w:b/>
          <w:sz w:val="28"/>
          <w:szCs w:val="28"/>
          <w:lang w:val="uz-Cyrl-UZ"/>
        </w:rPr>
      </w:pPr>
      <w:r w:rsidRPr="00B93404">
        <w:rPr>
          <w:rFonts w:ascii="Times New Roman" w:hAnsi="Times New Roman" w:cs="Times New Roman"/>
          <w:b/>
          <w:sz w:val="28"/>
          <w:szCs w:val="28"/>
          <w:lang w:val="uz-Cyrl-UZ"/>
        </w:rPr>
        <w:t xml:space="preserve">2022 йилнинг </w:t>
      </w:r>
      <w:r w:rsidR="00650F1D" w:rsidRPr="00650F1D">
        <w:rPr>
          <w:rFonts w:ascii="Times New Roman" w:hAnsi="Times New Roman" w:cs="Times New Roman"/>
          <w:b/>
          <w:bCs/>
          <w:sz w:val="28"/>
          <w:szCs w:val="28"/>
          <w:lang w:val="uz-Cyrl-UZ"/>
        </w:rPr>
        <w:t>сентябрь</w:t>
      </w:r>
      <w:r w:rsidR="00650F1D" w:rsidRPr="00650F1D">
        <w:rPr>
          <w:rFonts w:ascii="Times New Roman" w:hAnsi="Times New Roman" w:cs="Times New Roman"/>
          <w:b/>
          <w:bCs/>
          <w:sz w:val="28"/>
          <w:szCs w:val="28"/>
          <w:lang w:val="uz-Cyrl-UZ"/>
        </w:rPr>
        <w:t>-</w:t>
      </w:r>
      <w:r w:rsidR="00650F1D" w:rsidRPr="00650F1D">
        <w:rPr>
          <w:rFonts w:ascii="Times New Roman" w:hAnsi="Times New Roman" w:cs="Times New Roman"/>
          <w:b/>
          <w:bCs/>
          <w:sz w:val="28"/>
          <w:szCs w:val="28"/>
          <w:lang w:val="uz-Cyrl-UZ"/>
        </w:rPr>
        <w:t>октябрь</w:t>
      </w:r>
      <w:r w:rsidR="00650F1D">
        <w:rPr>
          <w:rFonts w:ascii="Times New Roman" w:hAnsi="Times New Roman" w:cs="Times New Roman"/>
          <w:b/>
          <w:bCs/>
          <w:sz w:val="28"/>
          <w:szCs w:val="28"/>
          <w:lang w:val="uz-Cyrl-UZ"/>
        </w:rPr>
        <w:t>-</w:t>
      </w:r>
      <w:r w:rsidR="00650F1D" w:rsidRPr="00650F1D">
        <w:rPr>
          <w:rFonts w:ascii="Times New Roman" w:hAnsi="Times New Roman" w:cs="Times New Roman"/>
          <w:b/>
          <w:bCs/>
          <w:sz w:val="28"/>
          <w:szCs w:val="28"/>
          <w:lang w:val="uz-Cyrl-UZ"/>
        </w:rPr>
        <w:t>ноябрь</w:t>
      </w:r>
      <w:r w:rsidR="00650F1D">
        <w:rPr>
          <w:rFonts w:ascii="Times New Roman" w:hAnsi="Times New Roman" w:cs="Times New Roman"/>
          <w:b/>
          <w:bCs/>
          <w:sz w:val="28"/>
          <w:szCs w:val="28"/>
          <w:lang w:val="uz-Cyrl-UZ"/>
        </w:rPr>
        <w:t>-</w:t>
      </w:r>
      <w:r w:rsidR="00650F1D" w:rsidRPr="00650F1D">
        <w:rPr>
          <w:rFonts w:ascii="Times New Roman" w:hAnsi="Times New Roman" w:cs="Times New Roman"/>
          <w:b/>
          <w:bCs/>
          <w:sz w:val="28"/>
          <w:szCs w:val="28"/>
          <w:lang w:val="uz-Cyrl-UZ"/>
        </w:rPr>
        <w:t>декабрь</w:t>
      </w:r>
      <w:r w:rsidR="00650F1D" w:rsidRPr="00B93404">
        <w:rPr>
          <w:rFonts w:ascii="Times New Roman" w:hAnsi="Times New Roman" w:cs="Times New Roman"/>
          <w:b/>
          <w:sz w:val="28"/>
          <w:szCs w:val="28"/>
          <w:lang w:val="uz-Cyrl-UZ"/>
        </w:rPr>
        <w:t xml:space="preserve"> </w:t>
      </w:r>
      <w:r w:rsidRPr="00B93404">
        <w:rPr>
          <w:rFonts w:ascii="Times New Roman" w:hAnsi="Times New Roman" w:cs="Times New Roman"/>
          <w:b/>
          <w:sz w:val="28"/>
          <w:szCs w:val="28"/>
          <w:lang w:val="uz-Cyrl-UZ"/>
        </w:rPr>
        <w:t>ойларида лойиҳалар доирасида бажарилган ишлар ва эришилган натижалар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5"/>
      </w:tblGrid>
      <w:tr w:rsidR="00D26C99" w:rsidRPr="00B93404" w14:paraId="073C99D4" w14:textId="77777777" w:rsidTr="000F0EC5">
        <w:trPr>
          <w:jc w:val="center"/>
        </w:trPr>
        <w:tc>
          <w:tcPr>
            <w:tcW w:w="9345" w:type="dxa"/>
            <w:shd w:val="clear" w:color="auto" w:fill="auto"/>
          </w:tcPr>
          <w:p w14:paraId="45F66B6F" w14:textId="338650F2" w:rsidR="00D26C99" w:rsidRPr="00B93404" w:rsidRDefault="00BF6995" w:rsidP="00B93404">
            <w:pPr>
              <w:spacing w:after="0" w:line="240" w:lineRule="auto"/>
              <w:jc w:val="center"/>
              <w:rPr>
                <w:rFonts w:ascii="Times New Roman" w:hAnsi="Times New Roman" w:cs="Times New Roman"/>
                <w:b/>
                <w:lang w:val="uz-Cyrl-UZ"/>
              </w:rPr>
            </w:pPr>
            <w:r w:rsidRPr="00650F1D">
              <w:rPr>
                <w:rFonts w:ascii="Times New Roman" w:hAnsi="Times New Roman" w:cs="Times New Roman"/>
                <w:b/>
                <w:bCs/>
                <w:spacing w:val="2"/>
                <w:bdr w:val="none" w:sz="0" w:space="0" w:color="auto" w:frame="1"/>
                <w:shd w:val="clear" w:color="auto" w:fill="FFFFFF"/>
              </w:rPr>
              <w:t>1</w:t>
            </w:r>
            <w:r w:rsidR="00D26C99" w:rsidRPr="00B93404">
              <w:rPr>
                <w:rFonts w:ascii="Times New Roman" w:hAnsi="Times New Roman" w:cs="Times New Roman"/>
                <w:b/>
                <w:bCs/>
                <w:spacing w:val="2"/>
                <w:bdr w:val="none" w:sz="0" w:space="0" w:color="auto" w:frame="1"/>
                <w:shd w:val="clear" w:color="auto" w:fill="FFFFFF"/>
                <w:lang w:val="uz-Cyrl-UZ"/>
              </w:rPr>
              <w:t>. “</w:t>
            </w:r>
            <w:r w:rsidR="00D26C99" w:rsidRPr="00B93404">
              <w:rPr>
                <w:rFonts w:ascii="Times New Roman" w:hAnsi="Times New Roman" w:cs="Times New Roman"/>
                <w:b/>
                <w:lang w:val="uz-Cyrl-UZ"/>
              </w:rPr>
              <w:t xml:space="preserve">Илмий-техник ахборот тизими” </w:t>
            </w:r>
          </w:p>
          <w:p w14:paraId="198465A8" w14:textId="77777777" w:rsidR="00D26C99" w:rsidRPr="00B93404" w:rsidRDefault="00D26C99" w:rsidP="00B93404">
            <w:pPr>
              <w:spacing w:after="0" w:line="240" w:lineRule="auto"/>
              <w:jc w:val="center"/>
              <w:rPr>
                <w:rFonts w:ascii="Times New Roman" w:hAnsi="Times New Roman" w:cs="Times New Roman"/>
                <w:b/>
                <w:bCs/>
                <w:spacing w:val="2"/>
                <w:bdr w:val="none" w:sz="0" w:space="0" w:color="auto" w:frame="1"/>
                <w:shd w:val="clear" w:color="auto" w:fill="FFFFFF"/>
                <w:lang w:val="uz-Cyrl-UZ"/>
              </w:rPr>
            </w:pPr>
            <w:r w:rsidRPr="00B93404">
              <w:rPr>
                <w:rFonts w:ascii="Times New Roman" w:hAnsi="Times New Roman" w:cs="Times New Roman"/>
                <w:b/>
                <w:lang w:val="uz-Cyrl-UZ"/>
              </w:rPr>
              <w:t>электрон платформасини яратиш</w:t>
            </w:r>
          </w:p>
        </w:tc>
      </w:tr>
      <w:tr w:rsidR="00D26C99" w:rsidRPr="00650F1D" w14:paraId="4A44E834" w14:textId="77777777" w:rsidTr="000F0EC5">
        <w:trPr>
          <w:jc w:val="center"/>
        </w:trPr>
        <w:tc>
          <w:tcPr>
            <w:tcW w:w="9345" w:type="dxa"/>
            <w:shd w:val="clear" w:color="auto" w:fill="auto"/>
          </w:tcPr>
          <w:p w14:paraId="3AE60B8B" w14:textId="6A2698D4" w:rsidR="00D26C99" w:rsidRDefault="00BF6995" w:rsidP="00B93404">
            <w:pPr>
              <w:spacing w:after="0" w:line="240" w:lineRule="auto"/>
              <w:jc w:val="both"/>
              <w:rPr>
                <w:rFonts w:ascii="Times New Roman" w:hAnsi="Times New Roman" w:cs="Times New Roman"/>
                <w:b/>
                <w:bCs/>
                <w:spacing w:val="2"/>
                <w:bdr w:val="none" w:sz="0" w:space="0" w:color="auto" w:frame="1"/>
                <w:shd w:val="clear" w:color="auto" w:fill="FFFFFF"/>
                <w:lang w:val="uz-Cyrl-UZ"/>
              </w:rPr>
            </w:pPr>
            <w:r w:rsidRPr="00BF6995">
              <w:rPr>
                <w:rFonts w:ascii="Times New Roman" w:hAnsi="Times New Roman" w:cs="Times New Roman"/>
                <w:b/>
              </w:rPr>
              <w:t>1</w:t>
            </w:r>
            <w:r w:rsidR="00D26C99" w:rsidRPr="00B93404">
              <w:rPr>
                <w:rFonts w:ascii="Times New Roman" w:hAnsi="Times New Roman" w:cs="Times New Roman"/>
                <w:b/>
                <w:lang w:val="uz-Cyrl-UZ"/>
              </w:rPr>
              <w:t xml:space="preserve">.1. Илмий-техник ахборот тизими электрон платформаси (бундан кейин платформа деб юритилади) </w:t>
            </w:r>
            <w:r w:rsidR="00D26C99" w:rsidRPr="00B93404">
              <w:rPr>
                <w:rFonts w:ascii="Times New Roman" w:hAnsi="Times New Roman" w:cs="Times New Roman"/>
                <w:b/>
                <w:bCs/>
                <w:spacing w:val="2"/>
                <w:bdr w:val="none" w:sz="0" w:space="0" w:color="auto" w:frame="1"/>
                <w:shd w:val="clear" w:color="auto" w:fill="FFFFFF"/>
                <w:lang w:val="uz-Cyrl-UZ"/>
              </w:rPr>
              <w:t>қуйидаги саҳифалар маълумотлар билан тўлдирилди</w:t>
            </w:r>
            <w:r w:rsidR="00597D96" w:rsidRPr="00597D96">
              <w:rPr>
                <w:rFonts w:ascii="Times New Roman" w:hAnsi="Times New Roman" w:cs="Times New Roman"/>
                <w:b/>
                <w:bCs/>
                <w:spacing w:val="2"/>
                <w:bdr w:val="none" w:sz="0" w:space="0" w:color="auto" w:frame="1"/>
                <w:shd w:val="clear" w:color="auto" w:fill="FFFFFF"/>
              </w:rPr>
              <w:t xml:space="preserve"> </w:t>
            </w:r>
            <w:proofErr w:type="spellStart"/>
            <w:r w:rsidR="00597D96">
              <w:rPr>
                <w:rFonts w:ascii="Times New Roman" w:hAnsi="Times New Roman" w:cs="Times New Roman"/>
                <w:b/>
                <w:bCs/>
                <w:spacing w:val="2"/>
                <w:bdr w:val="none" w:sz="0" w:space="0" w:color="auto" w:frame="1"/>
                <w:shd w:val="clear" w:color="auto" w:fill="FFFFFF"/>
              </w:rPr>
              <w:t>ва</w:t>
            </w:r>
            <w:proofErr w:type="spellEnd"/>
            <w:r w:rsidR="00597D96">
              <w:rPr>
                <w:rFonts w:ascii="Times New Roman" w:hAnsi="Times New Roman" w:cs="Times New Roman"/>
                <w:b/>
                <w:bCs/>
                <w:spacing w:val="2"/>
                <w:bdr w:val="none" w:sz="0" w:space="0" w:color="auto" w:frame="1"/>
                <w:shd w:val="clear" w:color="auto" w:fill="FFFFFF"/>
              </w:rPr>
              <w:t xml:space="preserve"> </w:t>
            </w:r>
            <w:r w:rsidR="00597D96" w:rsidRPr="00B93404">
              <w:rPr>
                <w:rFonts w:ascii="Times New Roman" w:hAnsi="Times New Roman" w:cs="Times New Roman"/>
                <w:b/>
                <w:lang w:val="uz-Cyrl-UZ"/>
              </w:rPr>
              <w:t>платформа</w:t>
            </w:r>
            <w:r w:rsidR="00597D96">
              <w:rPr>
                <w:rFonts w:ascii="Times New Roman" w:hAnsi="Times New Roman" w:cs="Times New Roman"/>
                <w:b/>
                <w:lang w:val="uz-Cyrl-UZ"/>
              </w:rPr>
              <w:t xml:space="preserve"> такомиллаштирилди</w:t>
            </w:r>
            <w:r w:rsidR="00D26C99" w:rsidRPr="00B93404">
              <w:rPr>
                <w:rFonts w:ascii="Times New Roman" w:hAnsi="Times New Roman" w:cs="Times New Roman"/>
                <w:b/>
                <w:bCs/>
                <w:spacing w:val="2"/>
                <w:bdr w:val="none" w:sz="0" w:space="0" w:color="auto" w:frame="1"/>
                <w:shd w:val="clear" w:color="auto" w:fill="FFFFFF"/>
                <w:lang w:val="uz-Cyrl-UZ"/>
              </w:rPr>
              <w:t>:</w:t>
            </w:r>
          </w:p>
          <w:p w14:paraId="263294B4" w14:textId="16F1F9EF" w:rsidR="00BF6995" w:rsidRPr="00BF6995" w:rsidRDefault="00BF6995" w:rsidP="00BF6995">
            <w:pPr>
              <w:spacing w:after="0" w:line="240" w:lineRule="auto"/>
              <w:jc w:val="both"/>
              <w:rPr>
                <w:rFonts w:ascii="Times New Roman" w:hAnsi="Times New Roman" w:cs="Times New Roman"/>
                <w:spacing w:val="2"/>
                <w:sz w:val="24"/>
                <w:szCs w:val="24"/>
                <w:bdr w:val="none" w:sz="0" w:space="0" w:color="auto" w:frame="1"/>
                <w:shd w:val="clear" w:color="auto" w:fill="FFFFFF"/>
                <w:lang w:val="uz-Cyrl-UZ"/>
              </w:rPr>
            </w:pPr>
            <w:r w:rsidRPr="00BF6995">
              <w:rPr>
                <w:rFonts w:ascii="Times New Roman" w:hAnsi="Times New Roman" w:cs="Times New Roman"/>
                <w:spacing w:val="2"/>
                <w:sz w:val="24"/>
                <w:szCs w:val="24"/>
                <w:bdr w:val="none" w:sz="0" w:space="0" w:color="auto" w:frame="1"/>
                <w:shd w:val="clear" w:color="auto" w:fill="FFFFFF"/>
                <w:lang w:val="uz-Cyrl-UZ"/>
              </w:rPr>
              <w:t>Ҳудудлар бўйича;</w:t>
            </w:r>
          </w:p>
          <w:p w14:paraId="7D7F9700" w14:textId="078BD630" w:rsidR="00BF6995" w:rsidRDefault="0056617B" w:rsidP="00BF6995">
            <w:pPr>
              <w:spacing w:after="0" w:line="240" w:lineRule="auto"/>
              <w:jc w:val="both"/>
              <w:rPr>
                <w:rFonts w:ascii="Times New Roman" w:hAnsi="Times New Roman" w:cs="Times New Roman"/>
                <w:spacing w:val="2"/>
                <w:sz w:val="24"/>
                <w:szCs w:val="24"/>
                <w:bdr w:val="none" w:sz="0" w:space="0" w:color="auto" w:frame="1"/>
                <w:shd w:val="clear" w:color="auto" w:fill="FFFFFF"/>
                <w:lang w:val="uz-Cyrl-UZ"/>
              </w:rPr>
            </w:pPr>
            <w:r w:rsidRPr="0056617B">
              <w:rPr>
                <w:rFonts w:ascii="Times New Roman" w:hAnsi="Times New Roman" w:cs="Times New Roman"/>
                <w:spacing w:val="2"/>
                <w:sz w:val="24"/>
                <w:szCs w:val="24"/>
                <w:bdr w:val="none" w:sz="0" w:space="0" w:color="auto" w:frame="1"/>
                <w:shd w:val="clear" w:color="auto" w:fill="FFFFFF"/>
                <w:lang w:val="uz-Cyrl-UZ"/>
              </w:rPr>
              <w:t>Ишлаб чиқилган</w:t>
            </w:r>
            <w:r w:rsidR="00BF6995" w:rsidRPr="00BF6995">
              <w:rPr>
                <w:rFonts w:ascii="Times New Roman" w:hAnsi="Times New Roman" w:cs="Times New Roman"/>
                <w:spacing w:val="2"/>
                <w:sz w:val="24"/>
                <w:szCs w:val="24"/>
                <w:bdr w:val="none" w:sz="0" w:space="0" w:color="auto" w:frame="1"/>
                <w:shd w:val="clear" w:color="auto" w:fill="FFFFFF"/>
                <w:lang w:val="uz-Cyrl-UZ"/>
              </w:rPr>
              <w:t xml:space="preserve"> инфографикада Республикамизнинг барча ҳудуларидаги илмий ташкилотларда фаолият олиб бораётган илмий ходимлар сони бўйича статистик м</w:t>
            </w:r>
            <w:r w:rsidR="00BF6995">
              <w:rPr>
                <w:rFonts w:ascii="Times New Roman" w:hAnsi="Times New Roman" w:cs="Times New Roman"/>
                <w:spacing w:val="2"/>
                <w:sz w:val="24"/>
                <w:szCs w:val="24"/>
                <w:bdr w:val="none" w:sz="0" w:space="0" w:color="auto" w:frame="1"/>
                <w:shd w:val="clear" w:color="auto" w:fill="FFFFFF"/>
                <w:lang w:val="uz-Cyrl-UZ"/>
              </w:rPr>
              <w:t>аълумотлар (</w:t>
            </w:r>
            <w:r w:rsidR="00BF6995" w:rsidRPr="00BF6995">
              <w:rPr>
                <w:rFonts w:ascii="Times New Roman" w:hAnsi="Times New Roman" w:cs="Times New Roman"/>
                <w:spacing w:val="2"/>
                <w:sz w:val="24"/>
                <w:szCs w:val="24"/>
                <w:bdr w:val="none" w:sz="0" w:space="0" w:color="auto" w:frame="1"/>
                <w:shd w:val="clear" w:color="auto" w:fill="FFFFFF"/>
                <w:lang w:val="uz-Cyrl-UZ"/>
              </w:rPr>
              <w:t>Barchart в</w:t>
            </w:r>
            <w:r w:rsidR="00BF6995">
              <w:rPr>
                <w:rFonts w:ascii="Times New Roman" w:hAnsi="Times New Roman" w:cs="Times New Roman"/>
                <w:spacing w:val="2"/>
                <w:sz w:val="24"/>
                <w:szCs w:val="24"/>
                <w:bdr w:val="none" w:sz="0" w:space="0" w:color="auto" w:frame="1"/>
                <w:shd w:val="clear" w:color="auto" w:fill="FFFFFF"/>
                <w:lang w:val="uz-Cyrl-UZ"/>
              </w:rPr>
              <w:t xml:space="preserve">а </w:t>
            </w:r>
            <w:r w:rsidR="00BF6995" w:rsidRPr="00BF6995">
              <w:rPr>
                <w:rFonts w:ascii="Times New Roman" w:hAnsi="Times New Roman" w:cs="Times New Roman"/>
                <w:spacing w:val="2"/>
                <w:sz w:val="24"/>
                <w:szCs w:val="24"/>
                <w:bdr w:val="none" w:sz="0" w:space="0" w:color="auto" w:frame="1"/>
                <w:shd w:val="clear" w:color="auto" w:fill="FFFFFF"/>
                <w:lang w:val="uz-Cyrl-UZ"/>
              </w:rPr>
              <w:t>Piechart</w:t>
            </w:r>
            <w:r w:rsidR="00BF6995">
              <w:rPr>
                <w:rFonts w:ascii="Times New Roman" w:hAnsi="Times New Roman" w:cs="Times New Roman"/>
                <w:spacing w:val="2"/>
                <w:sz w:val="24"/>
                <w:szCs w:val="24"/>
                <w:bdr w:val="none" w:sz="0" w:space="0" w:color="auto" w:frame="1"/>
                <w:shd w:val="clear" w:color="auto" w:fill="FFFFFF"/>
                <w:lang w:val="uz-Cyrl-UZ"/>
              </w:rPr>
              <w:t>)</w:t>
            </w:r>
            <w:r w:rsidR="00BF6995" w:rsidRPr="00BF6995">
              <w:rPr>
                <w:rFonts w:ascii="Times New Roman" w:hAnsi="Times New Roman" w:cs="Times New Roman"/>
                <w:spacing w:val="2"/>
                <w:sz w:val="24"/>
                <w:szCs w:val="24"/>
                <w:bdr w:val="none" w:sz="0" w:space="0" w:color="auto" w:frame="1"/>
                <w:shd w:val="clear" w:color="auto" w:fill="FFFFFF"/>
                <w:lang w:val="uz-Cyrl-UZ"/>
              </w:rPr>
              <w:t>да cт</w:t>
            </w:r>
            <w:r w:rsidR="00BF6995">
              <w:rPr>
                <w:rFonts w:ascii="Times New Roman" w:hAnsi="Times New Roman" w:cs="Times New Roman"/>
                <w:spacing w:val="2"/>
                <w:sz w:val="24"/>
                <w:szCs w:val="24"/>
                <w:bdr w:val="none" w:sz="0" w:space="0" w:color="auto" w:frame="1"/>
                <w:shd w:val="clear" w:color="auto" w:fill="FFFFFF"/>
                <w:lang w:val="uz-Cyrl-UZ"/>
              </w:rPr>
              <w:t>руктураси</w:t>
            </w:r>
            <w:r w:rsidR="00BF6995" w:rsidRPr="00BF6995">
              <w:rPr>
                <w:rFonts w:ascii="Times New Roman" w:hAnsi="Times New Roman" w:cs="Times New Roman"/>
                <w:spacing w:val="2"/>
                <w:sz w:val="24"/>
                <w:szCs w:val="24"/>
                <w:bdr w:val="none" w:sz="0" w:space="0" w:color="auto" w:frame="1"/>
                <w:shd w:val="clear" w:color="auto" w:fill="FFFFFF"/>
                <w:lang w:val="uz-Cyrl-UZ"/>
              </w:rPr>
              <w:t xml:space="preserve"> </w:t>
            </w:r>
            <w:r w:rsidR="00BF6995">
              <w:rPr>
                <w:rFonts w:ascii="Times New Roman" w:hAnsi="Times New Roman" w:cs="Times New Roman"/>
                <w:spacing w:val="2"/>
                <w:sz w:val="24"/>
                <w:szCs w:val="24"/>
                <w:bdr w:val="none" w:sz="0" w:space="0" w:color="auto" w:frame="1"/>
                <w:shd w:val="clear" w:color="auto" w:fill="FFFFFF"/>
                <w:lang w:val="uz-Cyrl-UZ"/>
              </w:rPr>
              <w:t>ишлаб чиқилди</w:t>
            </w:r>
            <w:r w:rsidR="00BF6995" w:rsidRPr="00BF6995">
              <w:rPr>
                <w:rFonts w:ascii="Times New Roman" w:hAnsi="Times New Roman" w:cs="Times New Roman"/>
                <w:spacing w:val="2"/>
                <w:sz w:val="24"/>
                <w:szCs w:val="24"/>
                <w:bdr w:val="none" w:sz="0" w:space="0" w:color="auto" w:frame="1"/>
                <w:shd w:val="clear" w:color="auto" w:fill="FFFFFF"/>
                <w:lang w:val="uz-Cyrl-UZ"/>
              </w:rPr>
              <w:t>.</w:t>
            </w:r>
          </w:p>
          <w:p w14:paraId="22D0E47F" w14:textId="77777777" w:rsidR="00BF6995" w:rsidRPr="00BF6995" w:rsidRDefault="00BF6995" w:rsidP="00BF6995">
            <w:pPr>
              <w:pStyle w:val="a3"/>
              <w:numPr>
                <w:ilvl w:val="0"/>
                <w:numId w:val="2"/>
              </w:numPr>
              <w:spacing w:after="0" w:line="240" w:lineRule="auto"/>
              <w:jc w:val="both"/>
              <w:rPr>
                <w:rFonts w:ascii="Times New Roman" w:hAnsi="Times New Roman" w:cs="Times New Roman"/>
                <w:spacing w:val="2"/>
                <w:sz w:val="24"/>
                <w:szCs w:val="24"/>
                <w:bdr w:val="none" w:sz="0" w:space="0" w:color="auto" w:frame="1"/>
                <w:shd w:val="clear" w:color="auto" w:fill="FFFFFF"/>
                <w:lang w:val="uz-Cyrl-UZ"/>
              </w:rPr>
            </w:pPr>
            <w:r w:rsidRPr="00BF6995">
              <w:rPr>
                <w:rFonts w:ascii="Times New Roman" w:hAnsi="Times New Roman" w:cs="Times New Roman"/>
                <w:spacing w:val="2"/>
                <w:sz w:val="24"/>
                <w:szCs w:val="24"/>
                <w:bdr w:val="none" w:sz="0" w:space="0" w:color="auto" w:frame="1"/>
                <w:shd w:val="clear" w:color="auto" w:fill="FFFFFF"/>
                <w:lang w:val="uz-Cyrl-UZ"/>
              </w:rPr>
              <w:t>Жинси бўйича</w:t>
            </w:r>
            <w:r>
              <w:rPr>
                <w:rFonts w:ascii="Times New Roman" w:hAnsi="Times New Roman" w:cs="Times New Roman"/>
                <w:spacing w:val="2"/>
                <w:sz w:val="24"/>
                <w:szCs w:val="24"/>
                <w:bdr w:val="none" w:sz="0" w:space="0" w:color="auto" w:frame="1"/>
                <w:shd w:val="clear" w:color="auto" w:fill="FFFFFF"/>
                <w:lang w:val="en-US"/>
              </w:rPr>
              <w:t>;</w:t>
            </w:r>
          </w:p>
          <w:p w14:paraId="42DA9B9A" w14:textId="77777777" w:rsidR="00BF6995" w:rsidRPr="00BF6995" w:rsidRDefault="00BF6995" w:rsidP="00BF6995">
            <w:pPr>
              <w:pStyle w:val="a3"/>
              <w:numPr>
                <w:ilvl w:val="0"/>
                <w:numId w:val="2"/>
              </w:numPr>
              <w:spacing w:after="0" w:line="240" w:lineRule="auto"/>
              <w:jc w:val="both"/>
              <w:rPr>
                <w:rFonts w:ascii="Times New Roman" w:hAnsi="Times New Roman" w:cs="Times New Roman"/>
                <w:spacing w:val="2"/>
                <w:sz w:val="24"/>
                <w:szCs w:val="24"/>
                <w:bdr w:val="none" w:sz="0" w:space="0" w:color="auto" w:frame="1"/>
                <w:shd w:val="clear" w:color="auto" w:fill="FFFFFF"/>
                <w:lang w:val="uz-Cyrl-UZ"/>
              </w:rPr>
            </w:pPr>
            <w:r w:rsidRPr="00BF6995">
              <w:rPr>
                <w:rFonts w:ascii="Times New Roman" w:hAnsi="Times New Roman" w:cs="Times New Roman"/>
                <w:spacing w:val="2"/>
                <w:sz w:val="24"/>
                <w:szCs w:val="24"/>
                <w:bdr w:val="none" w:sz="0" w:space="0" w:color="auto" w:frame="1"/>
                <w:shd w:val="clear" w:color="auto" w:fill="FFFFFF"/>
                <w:lang w:val="uz-Cyrl-UZ"/>
              </w:rPr>
              <w:t>Ёши бўйича</w:t>
            </w:r>
            <w:r>
              <w:rPr>
                <w:rFonts w:ascii="Times New Roman" w:hAnsi="Times New Roman" w:cs="Times New Roman"/>
                <w:spacing w:val="2"/>
                <w:sz w:val="24"/>
                <w:szCs w:val="24"/>
                <w:bdr w:val="none" w:sz="0" w:space="0" w:color="auto" w:frame="1"/>
                <w:shd w:val="clear" w:color="auto" w:fill="FFFFFF"/>
                <w:lang w:val="uz-Cyrl-UZ"/>
              </w:rPr>
              <w:t>;</w:t>
            </w:r>
          </w:p>
          <w:p w14:paraId="57903704" w14:textId="77777777" w:rsidR="00BF6995" w:rsidRPr="00BF6995" w:rsidRDefault="00BF6995" w:rsidP="00BF6995">
            <w:pPr>
              <w:pStyle w:val="a3"/>
              <w:numPr>
                <w:ilvl w:val="0"/>
                <w:numId w:val="2"/>
              </w:numPr>
              <w:spacing w:after="0" w:line="240" w:lineRule="auto"/>
              <w:jc w:val="both"/>
              <w:rPr>
                <w:rFonts w:ascii="Times New Roman" w:hAnsi="Times New Roman" w:cs="Times New Roman"/>
                <w:spacing w:val="2"/>
                <w:sz w:val="24"/>
                <w:szCs w:val="24"/>
                <w:bdr w:val="none" w:sz="0" w:space="0" w:color="auto" w:frame="1"/>
                <w:shd w:val="clear" w:color="auto" w:fill="FFFFFF"/>
                <w:lang w:val="uz-Cyrl-UZ"/>
              </w:rPr>
            </w:pPr>
            <w:r w:rsidRPr="00BF6995">
              <w:rPr>
                <w:rFonts w:ascii="Times New Roman" w:hAnsi="Times New Roman" w:cs="Times New Roman"/>
                <w:spacing w:val="2"/>
                <w:sz w:val="24"/>
                <w:szCs w:val="24"/>
                <w:bdr w:val="none" w:sz="0" w:space="0" w:color="auto" w:frame="1"/>
                <w:shd w:val="clear" w:color="auto" w:fill="FFFFFF"/>
                <w:lang w:val="uz-Cyrl-UZ"/>
              </w:rPr>
              <w:t>Илмий даража бўйича</w:t>
            </w:r>
            <w:r>
              <w:rPr>
                <w:rFonts w:ascii="Times New Roman" w:hAnsi="Times New Roman" w:cs="Times New Roman"/>
                <w:spacing w:val="2"/>
                <w:sz w:val="24"/>
                <w:szCs w:val="24"/>
                <w:bdr w:val="none" w:sz="0" w:space="0" w:color="auto" w:frame="1"/>
                <w:shd w:val="clear" w:color="auto" w:fill="FFFFFF"/>
                <w:lang w:val="en-US"/>
              </w:rPr>
              <w:t>;</w:t>
            </w:r>
          </w:p>
          <w:p w14:paraId="60BAD9E6" w14:textId="7B75A919" w:rsidR="00AB0E47" w:rsidRPr="0056617B" w:rsidRDefault="00BF6995" w:rsidP="00B93404">
            <w:pPr>
              <w:pStyle w:val="a3"/>
              <w:numPr>
                <w:ilvl w:val="0"/>
                <w:numId w:val="2"/>
              </w:numPr>
              <w:spacing w:after="0" w:line="240" w:lineRule="auto"/>
              <w:jc w:val="both"/>
              <w:rPr>
                <w:rFonts w:ascii="Times New Roman" w:hAnsi="Times New Roman" w:cs="Times New Roman"/>
                <w:spacing w:val="2"/>
                <w:sz w:val="24"/>
                <w:szCs w:val="24"/>
                <w:bdr w:val="none" w:sz="0" w:space="0" w:color="auto" w:frame="1"/>
                <w:shd w:val="clear" w:color="auto" w:fill="FFFFFF"/>
                <w:lang w:val="uz-Cyrl-UZ"/>
              </w:rPr>
            </w:pPr>
            <w:r w:rsidRPr="00BF6995">
              <w:rPr>
                <w:rFonts w:ascii="Times New Roman" w:hAnsi="Times New Roman" w:cs="Times New Roman"/>
                <w:spacing w:val="2"/>
                <w:sz w:val="24"/>
                <w:szCs w:val="24"/>
                <w:bdr w:val="none" w:sz="0" w:space="0" w:color="auto" w:frame="1"/>
                <w:shd w:val="clear" w:color="auto" w:fill="FFFFFF"/>
                <w:lang w:val="uz-Cyrl-UZ"/>
              </w:rPr>
              <w:t>Илмий унвон бўйича</w:t>
            </w:r>
            <w:r>
              <w:rPr>
                <w:rFonts w:ascii="Times New Roman" w:hAnsi="Times New Roman" w:cs="Times New Roman"/>
                <w:spacing w:val="2"/>
                <w:sz w:val="24"/>
                <w:szCs w:val="24"/>
                <w:bdr w:val="none" w:sz="0" w:space="0" w:color="auto" w:frame="1"/>
                <w:shd w:val="clear" w:color="auto" w:fill="FFFFFF"/>
                <w:lang w:val="en-US"/>
              </w:rPr>
              <w:t>;</w:t>
            </w:r>
          </w:p>
          <w:p w14:paraId="0D7A39ED" w14:textId="73941AC6" w:rsidR="00D26C99" w:rsidRPr="00B93404" w:rsidRDefault="00BF6995" w:rsidP="00B93404">
            <w:pPr>
              <w:spacing w:after="0" w:line="240" w:lineRule="auto"/>
              <w:rPr>
                <w:rFonts w:ascii="Times New Roman" w:hAnsi="Times New Roman" w:cs="Times New Roman"/>
                <w:b/>
                <w:bCs/>
                <w:spacing w:val="2"/>
                <w:bdr w:val="none" w:sz="0" w:space="0" w:color="auto" w:frame="1"/>
                <w:shd w:val="clear" w:color="auto" w:fill="FFFFFF"/>
                <w:lang w:val="uz-Cyrl-UZ"/>
              </w:rPr>
            </w:pPr>
            <w:r w:rsidRPr="0056617B">
              <w:rPr>
                <w:rFonts w:ascii="Times New Roman" w:hAnsi="Times New Roman" w:cs="Times New Roman"/>
                <w:b/>
                <w:bCs/>
                <w:spacing w:val="2"/>
                <w:bdr w:val="none" w:sz="0" w:space="0" w:color="auto" w:frame="1"/>
                <w:shd w:val="clear" w:color="auto" w:fill="FFFFFF"/>
                <w:lang w:val="uz-Cyrl-UZ"/>
              </w:rPr>
              <w:t>1</w:t>
            </w:r>
            <w:r w:rsidR="00D26C99" w:rsidRPr="00B93404">
              <w:rPr>
                <w:rFonts w:ascii="Times New Roman" w:hAnsi="Times New Roman" w:cs="Times New Roman"/>
                <w:b/>
                <w:bCs/>
                <w:spacing w:val="2"/>
                <w:bdr w:val="none" w:sz="0" w:space="0" w:color="auto" w:frame="1"/>
                <w:shd w:val="clear" w:color="auto" w:fill="FFFFFF"/>
                <w:lang w:val="uz-Cyrl-UZ"/>
              </w:rPr>
              <w:t>.</w:t>
            </w:r>
            <w:r w:rsidRPr="0056617B">
              <w:rPr>
                <w:rFonts w:ascii="Times New Roman" w:hAnsi="Times New Roman" w:cs="Times New Roman"/>
                <w:b/>
                <w:bCs/>
                <w:spacing w:val="2"/>
                <w:bdr w:val="none" w:sz="0" w:space="0" w:color="auto" w:frame="1"/>
                <w:shd w:val="clear" w:color="auto" w:fill="FFFFFF"/>
                <w:lang w:val="uz-Cyrl-UZ"/>
              </w:rPr>
              <w:t>2</w:t>
            </w:r>
            <w:r w:rsidR="00D26C99" w:rsidRPr="00B93404">
              <w:rPr>
                <w:rFonts w:ascii="Times New Roman" w:hAnsi="Times New Roman" w:cs="Times New Roman"/>
                <w:b/>
                <w:bCs/>
                <w:spacing w:val="2"/>
                <w:bdr w:val="none" w:sz="0" w:space="0" w:color="auto" w:frame="1"/>
                <w:shd w:val="clear" w:color="auto" w:fill="FFFFFF"/>
                <w:lang w:val="uz-Cyrl-UZ"/>
              </w:rPr>
              <w:t xml:space="preserve">. </w:t>
            </w:r>
            <w:r w:rsidR="000803C0" w:rsidRPr="00B93404">
              <w:rPr>
                <w:rFonts w:ascii="Times New Roman" w:hAnsi="Times New Roman" w:cs="Times New Roman"/>
                <w:b/>
                <w:lang w:val="uz-Cyrl-UZ"/>
              </w:rPr>
              <w:t>Платформа</w:t>
            </w:r>
            <w:r w:rsidR="00D26C99" w:rsidRPr="00B93404">
              <w:rPr>
                <w:rFonts w:ascii="Times New Roman" w:hAnsi="Times New Roman" w:cs="Times New Roman"/>
                <w:b/>
                <w:bCs/>
                <w:spacing w:val="2"/>
                <w:bdr w:val="none" w:sz="0" w:space="0" w:color="auto" w:frame="1"/>
                <w:shd w:val="clear" w:color="auto" w:fill="FFFFFF"/>
                <w:lang w:val="uz-Cyrl-UZ"/>
              </w:rPr>
              <w:t>нинг такомиллаштирилган саҳифалари:</w:t>
            </w:r>
          </w:p>
          <w:p w14:paraId="3F3B6D49" w14:textId="4977697C" w:rsidR="0056617B" w:rsidRDefault="0056617B" w:rsidP="0056617B">
            <w:pPr>
              <w:spacing w:after="0" w:line="240" w:lineRule="auto"/>
              <w:jc w:val="both"/>
              <w:rPr>
                <w:rFonts w:ascii="Times New Roman" w:hAnsi="Times New Roman" w:cs="Times New Roman"/>
                <w:sz w:val="24"/>
                <w:szCs w:val="24"/>
                <w:lang w:val="uz-Cyrl-UZ"/>
              </w:rPr>
            </w:pPr>
            <w:r w:rsidRPr="003313E1">
              <w:rPr>
                <w:rFonts w:ascii="Times New Roman" w:hAnsi="Times New Roman" w:cs="Times New Roman"/>
                <w:sz w:val="24"/>
                <w:szCs w:val="24"/>
                <w:lang w:val="uz-Cyrl-UZ"/>
              </w:rPr>
              <w:t>Бакалавриат, маг</w:t>
            </w:r>
            <w:r>
              <w:rPr>
                <w:rFonts w:ascii="Times New Roman" w:hAnsi="Times New Roman" w:cs="Times New Roman"/>
                <w:sz w:val="24"/>
                <w:szCs w:val="24"/>
                <w:lang w:val="uz-Cyrl-UZ"/>
              </w:rPr>
              <w:t>и</w:t>
            </w:r>
            <w:r w:rsidRPr="003313E1">
              <w:rPr>
                <w:rFonts w:ascii="Times New Roman" w:hAnsi="Times New Roman" w:cs="Times New Roman"/>
                <w:sz w:val="24"/>
                <w:szCs w:val="24"/>
                <w:lang w:val="uz-Cyrl-UZ"/>
              </w:rPr>
              <w:t>стратура контингенти ва умумий статистика маълумотлар графикаси Фигмада чизиб чиқилди ва янги ташкилотни</w:t>
            </w:r>
            <w:r>
              <w:rPr>
                <w:rFonts w:ascii="Times New Roman" w:hAnsi="Times New Roman" w:cs="Times New Roman"/>
                <w:sz w:val="24"/>
                <w:szCs w:val="24"/>
                <w:lang w:val="uz-Cyrl-UZ"/>
              </w:rPr>
              <w:t>нг</w:t>
            </w:r>
            <w:r w:rsidRPr="003313E1">
              <w:rPr>
                <w:rFonts w:ascii="Times New Roman" w:hAnsi="Times New Roman" w:cs="Times New Roman"/>
                <w:sz w:val="24"/>
                <w:szCs w:val="24"/>
                <w:lang w:val="uz-Cyrl-UZ"/>
              </w:rPr>
              <w:t xml:space="preserve"> юқори турувчи ташкилот</w:t>
            </w:r>
            <w:r>
              <w:rPr>
                <w:rFonts w:ascii="Times New Roman" w:hAnsi="Times New Roman" w:cs="Times New Roman"/>
                <w:sz w:val="24"/>
                <w:szCs w:val="24"/>
                <w:lang w:val="uz-Cyrl-UZ"/>
              </w:rPr>
              <w:t>и</w:t>
            </w:r>
            <w:r w:rsidRPr="003313E1">
              <w:rPr>
                <w:rFonts w:ascii="Times New Roman" w:hAnsi="Times New Roman" w:cs="Times New Roman"/>
                <w:sz w:val="24"/>
                <w:szCs w:val="24"/>
                <w:lang w:val="uz-Cyrl-UZ"/>
              </w:rPr>
              <w:t xml:space="preserve"> бўлмаса, юқори ташкилотни қўшиш функ</w:t>
            </w:r>
            <w:r>
              <w:rPr>
                <w:rFonts w:ascii="Times New Roman" w:hAnsi="Times New Roman" w:cs="Times New Roman"/>
                <w:sz w:val="24"/>
                <w:szCs w:val="24"/>
                <w:lang w:val="uz-Cyrl-UZ"/>
              </w:rPr>
              <w:t>ц</w:t>
            </w:r>
            <w:r w:rsidRPr="003313E1">
              <w:rPr>
                <w:rFonts w:ascii="Times New Roman" w:hAnsi="Times New Roman" w:cs="Times New Roman"/>
                <w:sz w:val="24"/>
                <w:szCs w:val="24"/>
                <w:lang w:val="uz-Cyrl-UZ"/>
              </w:rPr>
              <w:t>ияси қўшилди</w:t>
            </w:r>
            <w:r w:rsidRPr="0056617B">
              <w:rPr>
                <w:rFonts w:ascii="Times New Roman" w:hAnsi="Times New Roman" w:cs="Times New Roman"/>
                <w:sz w:val="24"/>
                <w:szCs w:val="24"/>
                <w:lang w:val="uz-Cyrl-UZ"/>
              </w:rPr>
              <w:t>.</w:t>
            </w:r>
          </w:p>
          <w:p w14:paraId="4DCFA1AA" w14:textId="6999287C" w:rsidR="0056617B" w:rsidRDefault="0056617B" w:rsidP="0056617B">
            <w:pPr>
              <w:spacing w:after="0" w:line="240" w:lineRule="auto"/>
              <w:ind w:firstLine="709"/>
              <w:jc w:val="both"/>
              <w:rPr>
                <w:rFonts w:ascii="Times New Roman" w:hAnsi="Times New Roman" w:cs="Times New Roman"/>
                <w:sz w:val="24"/>
                <w:szCs w:val="24"/>
                <w:lang w:val="uz-Cyrl-UZ"/>
              </w:rPr>
            </w:pPr>
            <w:r w:rsidRPr="003313E1">
              <w:rPr>
                <w:rFonts w:ascii="Times New Roman" w:hAnsi="Times New Roman" w:cs="Times New Roman"/>
                <w:sz w:val="24"/>
                <w:szCs w:val="24"/>
                <w:lang w:val="uz-Cyrl-UZ"/>
              </w:rPr>
              <w:t>Шунингдек</w:t>
            </w:r>
            <w:r w:rsidRPr="0056617B">
              <w:rPr>
                <w:rFonts w:ascii="Times New Roman" w:hAnsi="Times New Roman" w:cs="Times New Roman"/>
                <w:sz w:val="24"/>
                <w:szCs w:val="24"/>
                <w:lang w:val="uz-Cyrl-UZ"/>
              </w:rPr>
              <w:t>,</w:t>
            </w:r>
            <w:r w:rsidRPr="003313E1">
              <w:rPr>
                <w:rFonts w:ascii="Times New Roman" w:hAnsi="Times New Roman" w:cs="Times New Roman"/>
                <w:sz w:val="24"/>
                <w:szCs w:val="24"/>
                <w:lang w:val="uz-Cyrl-UZ"/>
              </w:rPr>
              <w:t xml:space="preserve"> Республикамиз</w:t>
            </w:r>
            <w:r>
              <w:rPr>
                <w:rFonts w:ascii="Times New Roman" w:hAnsi="Times New Roman" w:cs="Times New Roman"/>
                <w:sz w:val="24"/>
                <w:szCs w:val="24"/>
                <w:lang w:val="uz-Cyrl-UZ"/>
              </w:rPr>
              <w:t>да</w:t>
            </w:r>
            <w:r w:rsidRPr="003313E1">
              <w:rPr>
                <w:rFonts w:ascii="Times New Roman" w:hAnsi="Times New Roman" w:cs="Times New Roman"/>
                <w:sz w:val="24"/>
                <w:szCs w:val="24"/>
                <w:lang w:val="uz-Cyrl-UZ"/>
              </w:rPr>
              <w:t xml:space="preserve">  фаолият олиб бораётган ташкилотлар, улардаги ходимлар сони, ташкилотлар томонидан амалга оширилаётган лойиҳалар сони, патентлар, илмий наш</w:t>
            </w:r>
            <w:r>
              <w:rPr>
                <w:rFonts w:ascii="Times New Roman" w:hAnsi="Times New Roman" w:cs="Times New Roman"/>
                <w:sz w:val="24"/>
                <w:szCs w:val="24"/>
                <w:lang w:val="uz-Cyrl-UZ"/>
              </w:rPr>
              <w:t>р</w:t>
            </w:r>
            <w:r w:rsidRPr="003313E1">
              <w:rPr>
                <w:rFonts w:ascii="Times New Roman" w:hAnsi="Times New Roman" w:cs="Times New Roman"/>
                <w:sz w:val="24"/>
                <w:szCs w:val="24"/>
                <w:lang w:val="uz-Cyrl-UZ"/>
              </w:rPr>
              <w:t>лар ва молиялаштирилган лойиҳаларнинг қиймати тўғрисида статистик маълумотларни тизимга киритиш ва тизимга юклаш ишлари бажарилди.</w:t>
            </w:r>
          </w:p>
          <w:p w14:paraId="75FADA03" w14:textId="06DBC14B" w:rsidR="0056617B" w:rsidRPr="00650F1D" w:rsidRDefault="0056617B" w:rsidP="0056617B">
            <w:pPr>
              <w:pStyle w:val="a3"/>
              <w:numPr>
                <w:ilvl w:val="0"/>
                <w:numId w:val="3"/>
              </w:numPr>
              <w:spacing w:after="0" w:line="276" w:lineRule="auto"/>
              <w:jc w:val="both"/>
              <w:rPr>
                <w:rFonts w:ascii="Times New Roman" w:hAnsi="Times New Roman" w:cs="Times New Roman"/>
                <w:b/>
                <w:sz w:val="24"/>
                <w:szCs w:val="24"/>
                <w:lang w:val="uz-Cyrl-UZ"/>
              </w:rPr>
            </w:pPr>
            <w:r>
              <w:rPr>
                <w:rFonts w:ascii="Times New Roman" w:hAnsi="Times New Roman" w:cs="Times New Roman"/>
                <w:bCs/>
                <w:spacing w:val="2"/>
                <w:sz w:val="24"/>
                <w:szCs w:val="24"/>
                <w:bdr w:val="none" w:sz="0" w:space="0" w:color="auto" w:frame="1"/>
                <w:shd w:val="clear" w:color="auto" w:fill="FFFFFF"/>
                <w:lang w:val="en-US"/>
              </w:rPr>
              <w:t>T</w:t>
            </w:r>
            <w:r w:rsidRPr="00CF5FCF">
              <w:rPr>
                <w:rFonts w:ascii="Times New Roman" w:hAnsi="Times New Roman" w:cs="Times New Roman"/>
                <w:bCs/>
                <w:spacing w:val="2"/>
                <w:sz w:val="24"/>
                <w:szCs w:val="24"/>
                <w:bdr w:val="none" w:sz="0" w:space="0" w:color="auto" w:frame="1"/>
                <w:shd w:val="clear" w:color="auto" w:fill="FFFFFF"/>
                <w:lang w:val="uz-Cyrl-UZ"/>
              </w:rPr>
              <w:t>изим структураси янгидан такомиллаштириш жараёнида.</w:t>
            </w:r>
          </w:p>
          <w:p w14:paraId="2B859518" w14:textId="77777777" w:rsidR="00650F1D" w:rsidRDefault="00650F1D" w:rsidP="00650F1D">
            <w:pPr>
              <w:spacing w:after="0" w:line="276" w:lineRule="auto"/>
              <w:jc w:val="both"/>
              <w:rPr>
                <w:rFonts w:ascii="Times New Roman" w:hAnsi="Times New Roman" w:cs="Times New Roman"/>
                <w:bCs/>
                <w:spacing w:val="2"/>
                <w:sz w:val="28"/>
                <w:szCs w:val="28"/>
                <w:bdr w:val="none" w:sz="0" w:space="0" w:color="auto" w:frame="1"/>
                <w:shd w:val="clear" w:color="auto" w:fill="FFFFFF"/>
                <w:lang w:val="uz-Cyrl-UZ"/>
              </w:rPr>
            </w:pPr>
            <w:r w:rsidRPr="00650F1D">
              <w:rPr>
                <w:rFonts w:ascii="Times New Roman" w:hAnsi="Times New Roman" w:cs="Times New Roman"/>
                <w:color w:val="000000"/>
                <w:sz w:val="24"/>
                <w:szCs w:val="24"/>
                <w:lang w:val="uz-Cyrl-UZ"/>
              </w:rPr>
              <w:t>“</w:t>
            </w:r>
            <w:r w:rsidRPr="00650F1D">
              <w:rPr>
                <w:rFonts w:ascii="Times New Roman" w:hAnsi="Times New Roman" w:cs="Times New Roman"/>
                <w:sz w:val="24"/>
                <w:szCs w:val="24"/>
                <w:lang w:val="uz-Cyrl-UZ"/>
              </w:rPr>
              <w:t xml:space="preserve">Илмий-техник ахборот тизими” </w:t>
            </w:r>
            <w:r w:rsidRPr="00650F1D">
              <w:rPr>
                <w:rFonts w:ascii="Times New Roman" w:eastAsia="Times New Roman" w:hAnsi="Times New Roman" w:cs="Times New Roman"/>
                <w:b/>
                <w:bCs/>
                <w:color w:val="0070C0"/>
                <w:sz w:val="24"/>
                <w:szCs w:val="24"/>
                <w:u w:val="single"/>
                <w:lang w:val="uz-Cyrl-UZ" w:eastAsia="ru-RU"/>
              </w:rPr>
              <w:t>(ias.gov.uz)</w:t>
            </w:r>
            <w:r w:rsidRPr="00650F1D">
              <w:rPr>
                <w:rFonts w:ascii="Times New Roman" w:hAnsi="Times New Roman" w:cs="Times New Roman"/>
                <w:sz w:val="24"/>
                <w:szCs w:val="24"/>
                <w:lang w:val="uz-Cyrl-UZ"/>
              </w:rPr>
              <w:t xml:space="preserve"> Оралиқ ҳисоботи мониторингдан ўтказилди. Мониторинг давомида тегишли камчиликлар аниқланди ва бартараф етилиш мақсадида лойиха раҳбари огохлантирилди</w:t>
            </w:r>
            <w:r>
              <w:rPr>
                <w:rFonts w:ascii="Times New Roman" w:hAnsi="Times New Roman" w:cs="Times New Roman"/>
                <w:sz w:val="28"/>
                <w:szCs w:val="28"/>
                <w:lang w:val="uz-Cyrl-UZ"/>
              </w:rPr>
              <w:t xml:space="preserve">. </w:t>
            </w:r>
          </w:p>
          <w:p w14:paraId="7D694339" w14:textId="234C61CF" w:rsidR="00D26C99" w:rsidRPr="00B93404" w:rsidRDefault="00D26C99" w:rsidP="00B93404">
            <w:pPr>
              <w:spacing w:after="0" w:line="240" w:lineRule="auto"/>
              <w:jc w:val="both"/>
              <w:rPr>
                <w:rFonts w:ascii="Times New Roman" w:hAnsi="Times New Roman" w:cs="Times New Roman"/>
                <w:bCs/>
                <w:spacing w:val="2"/>
                <w:bdr w:val="none" w:sz="0" w:space="0" w:color="auto" w:frame="1"/>
                <w:shd w:val="clear" w:color="auto" w:fill="FFFFFF"/>
                <w:lang w:val="uz-Cyrl-UZ"/>
              </w:rPr>
            </w:pPr>
          </w:p>
        </w:tc>
      </w:tr>
      <w:tr w:rsidR="00650F1D" w:rsidRPr="00650F1D" w14:paraId="6D5D5A84" w14:textId="77777777" w:rsidTr="000F0EC5">
        <w:trPr>
          <w:jc w:val="center"/>
        </w:trPr>
        <w:tc>
          <w:tcPr>
            <w:tcW w:w="9345" w:type="dxa"/>
            <w:shd w:val="clear" w:color="auto" w:fill="auto"/>
          </w:tcPr>
          <w:p w14:paraId="07F40EF0" w14:textId="63844839" w:rsidR="00650F1D" w:rsidRDefault="00650F1D" w:rsidP="00650F1D">
            <w:pPr>
              <w:pStyle w:val="a4"/>
              <w:ind w:firstLine="709"/>
              <w:jc w:val="both"/>
              <w:rPr>
                <w:b w:val="0"/>
                <w:bCs w:val="0"/>
                <w:sz w:val="24"/>
                <w:lang w:val="uz-Cyrl-UZ"/>
              </w:rPr>
            </w:pPr>
            <w:r w:rsidRPr="00650F1D">
              <w:rPr>
                <w:sz w:val="24"/>
                <w:lang w:val="uz-Cyrl-UZ"/>
              </w:rPr>
              <w:t>Олий таълимдан кейинги таълимни мувофиқлаштиришнинг ягона электрон тизимини</w:t>
            </w:r>
            <w:r w:rsidRPr="00650F1D">
              <w:rPr>
                <w:b w:val="0"/>
                <w:bCs w:val="0"/>
                <w:sz w:val="24"/>
                <w:lang w:val="uz-Cyrl-UZ"/>
              </w:rPr>
              <w:t xml:space="preserve"> такомиллаштириш мақсадида, </w:t>
            </w:r>
            <w:r w:rsidRPr="00650F1D">
              <w:rPr>
                <w:color w:val="0070C0"/>
                <w:sz w:val="24"/>
                <w:u w:val="single"/>
                <w:lang w:val="uz-Cyrl-UZ"/>
              </w:rPr>
              <w:t>phd.mininnovation.uz</w:t>
            </w:r>
            <w:r w:rsidRPr="00650F1D">
              <w:rPr>
                <w:b w:val="0"/>
                <w:bCs w:val="0"/>
                <w:sz w:val="24"/>
                <w:lang w:val="uz-Cyrl-UZ"/>
              </w:rPr>
              <w:t xml:space="preserve"> тизимига узгартиришлар киритилди. Янги тизим бўйича </w:t>
            </w:r>
            <w:r w:rsidRPr="00650F1D">
              <w:rPr>
                <w:sz w:val="24"/>
                <w:lang w:val="uz-Cyrl-UZ"/>
              </w:rPr>
              <w:t>ягона call-марказ</w:t>
            </w:r>
            <w:r w:rsidRPr="00650F1D">
              <w:rPr>
                <w:b w:val="0"/>
                <w:bCs w:val="0"/>
                <w:sz w:val="24"/>
                <w:lang w:val="uz-Cyrl-UZ"/>
              </w:rPr>
              <w:t xml:space="preserve"> ташкил этилди.</w:t>
            </w:r>
          </w:p>
          <w:p w14:paraId="64D3A39F" w14:textId="7D027C03" w:rsidR="00650F1D" w:rsidRPr="00650F1D" w:rsidRDefault="00650F1D" w:rsidP="00650F1D">
            <w:pPr>
              <w:pStyle w:val="a4"/>
              <w:ind w:firstLine="709"/>
              <w:jc w:val="both"/>
              <w:rPr>
                <w:b w:val="0"/>
                <w:bCs w:val="0"/>
                <w:sz w:val="24"/>
                <w:lang w:val="uz-Cyrl-UZ"/>
              </w:rPr>
            </w:pPr>
            <w:r>
              <w:rPr>
                <w:b w:val="0"/>
                <w:bCs w:val="0"/>
                <w:sz w:val="24"/>
                <w:lang w:val="uz-Cyrl-UZ"/>
              </w:rPr>
              <w:t xml:space="preserve">Бундан ташқари </w:t>
            </w:r>
            <w:r w:rsidRPr="00650F1D">
              <w:rPr>
                <w:b w:val="0"/>
                <w:bCs w:val="0"/>
                <w:sz w:val="24"/>
                <w:lang w:val="uz-Cyrl-UZ"/>
              </w:rPr>
              <w:t>Олий таълимдан кейинги таълимни мувофиқлаштиришнинг ягона электрон тизими Докторантура, таянч докторантура, стажёр тадқиқотчи, мустақил тадқиқотчи,(DSc) мустақил тадқиқотчи (PhD), мустақил таянч докторантура, (PhD), мақсадли таянч докторантура, (PhD), номзодлари билан фаъол тарзда ишлар олиб борилди.</w:t>
            </w:r>
          </w:p>
          <w:p w14:paraId="0C10AD74" w14:textId="77777777" w:rsidR="00650F1D" w:rsidRPr="00650F1D" w:rsidRDefault="00650F1D" w:rsidP="00650F1D">
            <w:pPr>
              <w:pStyle w:val="a4"/>
              <w:jc w:val="both"/>
              <w:rPr>
                <w:b w:val="0"/>
                <w:bCs w:val="0"/>
                <w:sz w:val="24"/>
                <w:lang w:val="uz-Cyrl-UZ"/>
              </w:rPr>
            </w:pPr>
            <w:r w:rsidRPr="00650F1D">
              <w:rPr>
                <w:color w:val="0070C0"/>
                <w:sz w:val="24"/>
                <w:lang w:val="uz-Cyrl-UZ"/>
              </w:rPr>
              <w:t>grand.mininnovation.uz</w:t>
            </w:r>
            <w:r w:rsidRPr="00650F1D">
              <w:rPr>
                <w:b w:val="0"/>
                <w:bCs w:val="0"/>
                <w:color w:val="5B9BD5" w:themeColor="accent1"/>
                <w:sz w:val="24"/>
                <w:lang w:val="uz-Cyrl-UZ"/>
              </w:rPr>
              <w:t xml:space="preserve">  </w:t>
            </w:r>
            <w:r w:rsidRPr="00650F1D">
              <w:rPr>
                <w:b w:val="0"/>
                <w:bCs w:val="0"/>
                <w:sz w:val="24"/>
                <w:lang w:val="uz-Cyrl-UZ"/>
              </w:rPr>
              <w:t>платформасини кенгроқ тарғиб қилиш мақсадида ИТК азоларига онлайн ва офлайн тушунтириб берилди ва ротатсия яни алмашган ИТК азолари платформага ўзларини ёналиши бойича бириктириб чиқилди.</w:t>
            </w:r>
          </w:p>
          <w:p w14:paraId="0CC49A3A" w14:textId="316663AE" w:rsidR="00650F1D" w:rsidRPr="00650F1D" w:rsidRDefault="00650F1D" w:rsidP="00B93404">
            <w:pPr>
              <w:spacing w:after="0" w:line="240" w:lineRule="auto"/>
              <w:jc w:val="both"/>
              <w:rPr>
                <w:rFonts w:ascii="Times New Roman" w:hAnsi="Times New Roman" w:cs="Times New Roman"/>
                <w:b/>
                <w:lang w:val="uz-Cyrl-UZ"/>
              </w:rPr>
            </w:pPr>
          </w:p>
        </w:tc>
      </w:tr>
      <w:tr w:rsidR="00D26C99" w:rsidRPr="00B93404" w14:paraId="3C5F6813" w14:textId="77777777" w:rsidTr="000F0EC5">
        <w:trPr>
          <w:jc w:val="center"/>
        </w:trPr>
        <w:tc>
          <w:tcPr>
            <w:tcW w:w="9345" w:type="dxa"/>
            <w:shd w:val="clear" w:color="auto" w:fill="auto"/>
          </w:tcPr>
          <w:p w14:paraId="508CEE87" w14:textId="143012A6" w:rsidR="00D26C99" w:rsidRPr="00B93404" w:rsidRDefault="00BF6995" w:rsidP="00B93404">
            <w:pPr>
              <w:spacing w:after="0" w:line="240" w:lineRule="auto"/>
              <w:jc w:val="center"/>
              <w:rPr>
                <w:rFonts w:ascii="Times New Roman" w:hAnsi="Times New Roman" w:cs="Times New Roman"/>
                <w:b/>
                <w:lang w:val="uz-Cyrl-UZ"/>
              </w:rPr>
            </w:pPr>
            <w:r w:rsidRPr="00650F1D">
              <w:rPr>
                <w:rFonts w:ascii="Times New Roman" w:hAnsi="Times New Roman" w:cs="Times New Roman"/>
                <w:b/>
              </w:rPr>
              <w:t>2</w:t>
            </w:r>
            <w:r w:rsidR="00D26C99" w:rsidRPr="00B93404">
              <w:rPr>
                <w:rFonts w:ascii="Times New Roman" w:hAnsi="Times New Roman" w:cs="Times New Roman"/>
                <w:b/>
                <w:lang w:val="uz-Cyrl-UZ"/>
              </w:rPr>
              <w:t xml:space="preserve">. “Илмий-техник ва тадқиқот лабораторияларнинг </w:t>
            </w:r>
          </w:p>
          <w:p w14:paraId="49A79080" w14:textId="77777777" w:rsidR="00D26C99" w:rsidRPr="00B93404" w:rsidRDefault="00D26C99" w:rsidP="00B93404">
            <w:pPr>
              <w:spacing w:after="0" w:line="240" w:lineRule="auto"/>
              <w:jc w:val="center"/>
              <w:rPr>
                <w:rFonts w:ascii="Times New Roman" w:hAnsi="Times New Roman" w:cs="Times New Roman"/>
                <w:b/>
                <w:lang w:val="uz-Cyrl-UZ"/>
              </w:rPr>
            </w:pPr>
            <w:r w:rsidRPr="00B93404">
              <w:rPr>
                <w:rFonts w:ascii="Times New Roman" w:hAnsi="Times New Roman" w:cs="Times New Roman"/>
                <w:b/>
                <w:lang w:val="uz-Cyrl-UZ"/>
              </w:rPr>
              <w:t>ягона электрон базаси”ни яратиш</w:t>
            </w:r>
          </w:p>
        </w:tc>
      </w:tr>
      <w:tr w:rsidR="00AB0E47" w:rsidRPr="00650F1D" w14:paraId="4D1DE185" w14:textId="77777777" w:rsidTr="000F0EC5">
        <w:trPr>
          <w:trHeight w:val="1683"/>
          <w:jc w:val="center"/>
        </w:trPr>
        <w:tc>
          <w:tcPr>
            <w:tcW w:w="9345" w:type="dxa"/>
            <w:shd w:val="clear" w:color="auto" w:fill="auto"/>
          </w:tcPr>
          <w:p w14:paraId="2F3A70D0" w14:textId="4F1D8780" w:rsidR="00AB0E47" w:rsidRPr="00B93404" w:rsidRDefault="00BF6995" w:rsidP="00AB0E47">
            <w:pPr>
              <w:spacing w:after="0" w:line="240" w:lineRule="auto"/>
              <w:jc w:val="both"/>
              <w:rPr>
                <w:rFonts w:ascii="Times New Roman" w:hAnsi="Times New Roman" w:cs="Times New Roman"/>
                <w:b/>
                <w:bCs/>
                <w:spacing w:val="2"/>
                <w:bdr w:val="none" w:sz="0" w:space="0" w:color="auto" w:frame="1"/>
                <w:shd w:val="clear" w:color="auto" w:fill="FFFFFF"/>
                <w:lang w:val="uz-Cyrl-UZ"/>
              </w:rPr>
            </w:pPr>
            <w:r w:rsidRPr="00BF6995">
              <w:rPr>
                <w:rFonts w:ascii="Times New Roman" w:hAnsi="Times New Roman" w:cs="Times New Roman"/>
                <w:b/>
                <w:bCs/>
                <w:spacing w:val="2"/>
                <w:bdr w:val="none" w:sz="0" w:space="0" w:color="auto" w:frame="1"/>
                <w:shd w:val="clear" w:color="auto" w:fill="FFFFFF"/>
              </w:rPr>
              <w:lastRenderedPageBreak/>
              <w:t>2</w:t>
            </w:r>
            <w:r w:rsidR="00AB0E47" w:rsidRPr="00B93404">
              <w:rPr>
                <w:rFonts w:ascii="Times New Roman" w:hAnsi="Times New Roman" w:cs="Times New Roman"/>
                <w:b/>
                <w:bCs/>
                <w:spacing w:val="2"/>
                <w:bdr w:val="none" w:sz="0" w:space="0" w:color="auto" w:frame="1"/>
                <w:shd w:val="clear" w:color="auto" w:fill="FFFFFF"/>
                <w:lang w:val="uz-Cyrl-UZ"/>
              </w:rPr>
              <w:t xml:space="preserve">.1. </w:t>
            </w:r>
            <w:r w:rsidR="00AB0E47" w:rsidRPr="00B93404">
              <w:rPr>
                <w:rFonts w:ascii="Times New Roman" w:hAnsi="Times New Roman" w:cs="Times New Roman"/>
                <w:b/>
                <w:lang w:val="uz-Cyrl-UZ"/>
              </w:rPr>
              <w:t xml:space="preserve">“Илмий-техник ва тадқиқот лабораторияларнинг ягона электрон </w:t>
            </w:r>
            <w:r w:rsidR="0056617B" w:rsidRPr="00B93404">
              <w:rPr>
                <w:rFonts w:ascii="Times New Roman" w:hAnsi="Times New Roman" w:cs="Times New Roman"/>
                <w:b/>
                <w:lang w:val="uz-Cyrl-UZ"/>
              </w:rPr>
              <w:t>базаси” да</w:t>
            </w:r>
            <w:r w:rsidR="00AB0E47" w:rsidRPr="00B93404">
              <w:rPr>
                <w:rFonts w:ascii="Times New Roman" w:hAnsi="Times New Roman" w:cs="Times New Roman"/>
                <w:b/>
                <w:bCs/>
                <w:spacing w:val="2"/>
                <w:bdr w:val="none" w:sz="0" w:space="0" w:color="auto" w:frame="1"/>
                <w:shd w:val="clear" w:color="auto" w:fill="FFFFFF"/>
                <w:lang w:val="uz-Cyrl-UZ"/>
              </w:rPr>
              <w:t xml:space="preserve"> (бундан кейин “</w:t>
            </w:r>
            <w:r w:rsidR="00AB0E47" w:rsidRPr="00B93404">
              <w:rPr>
                <w:rFonts w:ascii="Times New Roman" w:hAnsi="Times New Roman" w:cs="Times New Roman"/>
                <w:b/>
                <w:lang w:val="uz-Cyrl-UZ"/>
              </w:rPr>
              <w:t>платформа</w:t>
            </w:r>
            <w:r w:rsidR="00AB0E47" w:rsidRPr="00B93404">
              <w:rPr>
                <w:rFonts w:ascii="Times New Roman" w:hAnsi="Times New Roman" w:cs="Times New Roman"/>
                <w:b/>
                <w:bCs/>
                <w:spacing w:val="2"/>
                <w:bdr w:val="none" w:sz="0" w:space="0" w:color="auto" w:frame="1"/>
                <w:shd w:val="clear" w:color="auto" w:fill="FFFFFF"/>
                <w:lang w:val="uz-Cyrl-UZ"/>
              </w:rPr>
              <w:t>” деб юритилади) амалга оширилган ишлар:</w:t>
            </w:r>
          </w:p>
          <w:p w14:paraId="6301AEBA" w14:textId="2446FCD2" w:rsidR="00513073" w:rsidRDefault="00513073" w:rsidP="00AB0E47">
            <w:pPr>
              <w:spacing w:after="0" w:line="240" w:lineRule="auto"/>
              <w:jc w:val="both"/>
              <w:rPr>
                <w:rFonts w:ascii="Times New Roman" w:hAnsi="Times New Roman" w:cs="Times New Roman"/>
                <w:lang w:val="uz-Cyrl-UZ"/>
              </w:rPr>
            </w:pPr>
          </w:p>
          <w:p w14:paraId="53B94BF8" w14:textId="5E753B01" w:rsidR="00513073" w:rsidRPr="00B85C96" w:rsidRDefault="00513073" w:rsidP="00B85C96">
            <w:pPr>
              <w:pStyle w:val="a3"/>
              <w:numPr>
                <w:ilvl w:val="0"/>
                <w:numId w:val="1"/>
              </w:numPr>
              <w:spacing w:after="0" w:line="240" w:lineRule="auto"/>
              <w:jc w:val="both"/>
              <w:rPr>
                <w:rFonts w:ascii="Times New Roman" w:hAnsi="Times New Roman" w:cs="Times New Roman"/>
                <w:sz w:val="24"/>
                <w:szCs w:val="24"/>
                <w:lang w:val="uz-Cyrl-UZ"/>
              </w:rPr>
            </w:pPr>
            <w:r w:rsidRPr="00B85C96">
              <w:rPr>
                <w:rFonts w:ascii="Times New Roman" w:hAnsi="Times New Roman" w:cs="Times New Roman"/>
                <w:sz w:val="24"/>
                <w:szCs w:val="24"/>
                <w:lang w:val="uz-Cyrl-UZ"/>
              </w:rPr>
              <w:t xml:space="preserve">Илмий тадқиқот лабораторияларининг электрон тизимида </w:t>
            </w:r>
            <w:r w:rsidR="00597D96">
              <w:rPr>
                <w:rFonts w:ascii="Times New Roman" w:hAnsi="Times New Roman" w:cs="Times New Roman"/>
                <w:sz w:val="24"/>
                <w:szCs w:val="24"/>
                <w:lang w:val="uz-Cyrl-UZ"/>
              </w:rPr>
              <w:t>и</w:t>
            </w:r>
            <w:r w:rsidRPr="00B85C96">
              <w:rPr>
                <w:rFonts w:ascii="Times New Roman" w:hAnsi="Times New Roman" w:cs="Times New Roman"/>
                <w:sz w:val="24"/>
                <w:szCs w:val="24"/>
                <w:lang w:val="uz-Cyrl-UZ"/>
              </w:rPr>
              <w:t>шлаб чиқилган олд ва орқа панелларни синовдан ўтказиш ишлари амалга оширилди;</w:t>
            </w:r>
          </w:p>
          <w:p w14:paraId="774D811F" w14:textId="094F034D" w:rsidR="00513073" w:rsidRPr="00B85C96" w:rsidRDefault="00513073" w:rsidP="00AB0E47">
            <w:pPr>
              <w:spacing w:after="0" w:line="240" w:lineRule="auto"/>
              <w:jc w:val="both"/>
              <w:rPr>
                <w:rFonts w:ascii="Times New Roman" w:hAnsi="Times New Roman" w:cs="Times New Roman"/>
                <w:sz w:val="24"/>
                <w:szCs w:val="24"/>
                <w:lang w:val="uz-Cyrl-UZ"/>
              </w:rPr>
            </w:pPr>
          </w:p>
          <w:p w14:paraId="607A3C40" w14:textId="37D85BD4" w:rsidR="00513073" w:rsidRPr="00B85C96" w:rsidRDefault="00513073" w:rsidP="00B85C96">
            <w:pPr>
              <w:pStyle w:val="a3"/>
              <w:numPr>
                <w:ilvl w:val="0"/>
                <w:numId w:val="1"/>
              </w:numPr>
              <w:spacing w:after="0" w:line="240" w:lineRule="auto"/>
              <w:jc w:val="both"/>
              <w:rPr>
                <w:rFonts w:ascii="Times New Roman" w:hAnsi="Times New Roman" w:cs="Times New Roman"/>
                <w:sz w:val="24"/>
                <w:szCs w:val="24"/>
                <w:lang w:val="uz-Cyrl-UZ"/>
              </w:rPr>
            </w:pPr>
            <w:r w:rsidRPr="00B85C96">
              <w:rPr>
                <w:rFonts w:ascii="Times New Roman" w:hAnsi="Times New Roman" w:cs="Times New Roman"/>
                <w:sz w:val="24"/>
                <w:szCs w:val="24"/>
                <w:lang w:val="uz-Cyrl-UZ"/>
              </w:rPr>
              <w:t xml:space="preserve">Тизимнинг қулай ва тушунарли қидирув тизимини, орқа панели (Back end) қисмида ишлаб чиқилди; </w:t>
            </w:r>
          </w:p>
          <w:p w14:paraId="32BAF9F1" w14:textId="5CD97ED2" w:rsidR="00513073" w:rsidRDefault="00513073" w:rsidP="00AB0E47">
            <w:pPr>
              <w:spacing w:after="0" w:line="240" w:lineRule="auto"/>
              <w:jc w:val="both"/>
              <w:rPr>
                <w:rFonts w:ascii="Times New Roman" w:hAnsi="Times New Roman" w:cs="Times New Roman"/>
                <w:lang w:val="uz-Cyrl-UZ"/>
              </w:rPr>
            </w:pPr>
          </w:p>
          <w:p w14:paraId="6B920B6B" w14:textId="0623CC77" w:rsidR="0062672E" w:rsidRDefault="00B85C96" w:rsidP="00AB0E47">
            <w:pPr>
              <w:pStyle w:val="a3"/>
              <w:numPr>
                <w:ilvl w:val="0"/>
                <w:numId w:val="1"/>
              </w:numPr>
              <w:spacing w:after="0" w:line="240" w:lineRule="auto"/>
              <w:jc w:val="both"/>
              <w:rPr>
                <w:rFonts w:ascii="Times New Roman" w:hAnsi="Times New Roman" w:cs="Times New Roman"/>
                <w:spacing w:val="2"/>
                <w:bdr w:val="none" w:sz="0" w:space="0" w:color="auto" w:frame="1"/>
                <w:shd w:val="clear" w:color="auto" w:fill="FFFFFF"/>
                <w:lang w:val="uz-Cyrl-UZ"/>
              </w:rPr>
            </w:pPr>
            <w:r w:rsidRPr="00B85C96">
              <w:rPr>
                <w:rFonts w:ascii="Times New Roman" w:hAnsi="Times New Roman" w:cs="Times New Roman"/>
                <w:spacing w:val="2"/>
                <w:sz w:val="24"/>
                <w:szCs w:val="24"/>
                <w:bdr w:val="none" w:sz="0" w:space="0" w:color="auto" w:frame="1"/>
                <w:shd w:val="clear" w:color="auto" w:fill="FFFFFF"/>
                <w:lang w:val="uz-Cyrl-UZ"/>
              </w:rPr>
              <w:t>Лойиҳани  амалга  ошириш  учун  ҳар  бир лаборатория ускуналари ишлаб чиқилган QR-коди тўпламининг ихтисослаштирилган тури ишлаб чиқиш бўйича таҳлилий ишлар амалга оширилди. Шунингдек, эндиликда Слаб платформаси фойдаланувчилари QR кодлар орқали лаборатория қурилмалари ҳақидаги маьлумотларни тез ва осон билиб олиш имкониятга эга бўладилар. Ишлаб чиқилган мазкур QR кодлар тегишли ташкилотларнинг масъул ходимларига топширилди ва ҳар битта лаборатория қурилмаларига бириктирилиб чиқилади</w:t>
            </w:r>
            <w:r w:rsidRPr="00B85C96">
              <w:rPr>
                <w:rFonts w:ascii="Times New Roman" w:hAnsi="Times New Roman" w:cs="Times New Roman"/>
                <w:spacing w:val="2"/>
                <w:bdr w:val="none" w:sz="0" w:space="0" w:color="auto" w:frame="1"/>
                <w:shd w:val="clear" w:color="auto" w:fill="FFFFFF"/>
                <w:lang w:val="uz-Cyrl-UZ"/>
              </w:rPr>
              <w:t>.</w:t>
            </w:r>
          </w:p>
          <w:p w14:paraId="2667ABAD" w14:textId="77777777" w:rsidR="00650F1D" w:rsidRPr="00650F1D" w:rsidRDefault="00650F1D" w:rsidP="00650F1D">
            <w:pPr>
              <w:spacing w:after="0" w:line="240" w:lineRule="auto"/>
              <w:jc w:val="both"/>
              <w:rPr>
                <w:rFonts w:ascii="Times New Roman" w:hAnsi="Times New Roman" w:cs="Times New Roman"/>
                <w:spacing w:val="2"/>
                <w:bdr w:val="none" w:sz="0" w:space="0" w:color="auto" w:frame="1"/>
                <w:shd w:val="clear" w:color="auto" w:fill="FFFFFF"/>
                <w:lang w:val="uz-Cyrl-UZ"/>
              </w:rPr>
            </w:pPr>
          </w:p>
          <w:p w14:paraId="060FC606" w14:textId="7E014749" w:rsidR="00AB0E47" w:rsidRDefault="00BF6995" w:rsidP="00AB0E47">
            <w:pPr>
              <w:spacing w:after="0" w:line="240" w:lineRule="auto"/>
              <w:rPr>
                <w:rFonts w:ascii="Times New Roman" w:hAnsi="Times New Roman" w:cs="Times New Roman"/>
                <w:b/>
                <w:bCs/>
                <w:spacing w:val="2"/>
                <w:bdr w:val="none" w:sz="0" w:space="0" w:color="auto" w:frame="1"/>
                <w:shd w:val="clear" w:color="auto" w:fill="FFFFFF"/>
                <w:lang w:val="uz-Cyrl-UZ"/>
              </w:rPr>
            </w:pPr>
            <w:r w:rsidRPr="00BF6995">
              <w:rPr>
                <w:rFonts w:ascii="Times New Roman" w:hAnsi="Times New Roman" w:cs="Times New Roman"/>
                <w:b/>
                <w:bCs/>
                <w:spacing w:val="2"/>
                <w:bdr w:val="none" w:sz="0" w:space="0" w:color="auto" w:frame="1"/>
                <w:shd w:val="clear" w:color="auto" w:fill="FFFFFF"/>
                <w:lang w:val="uz-Cyrl-UZ"/>
              </w:rPr>
              <w:t>2</w:t>
            </w:r>
            <w:r w:rsidR="00AB0E47" w:rsidRPr="00B93404">
              <w:rPr>
                <w:rFonts w:ascii="Times New Roman" w:hAnsi="Times New Roman" w:cs="Times New Roman"/>
                <w:b/>
                <w:bCs/>
                <w:spacing w:val="2"/>
                <w:bdr w:val="none" w:sz="0" w:space="0" w:color="auto" w:frame="1"/>
                <w:shd w:val="clear" w:color="auto" w:fill="FFFFFF"/>
                <w:lang w:val="uz-Cyrl-UZ"/>
              </w:rPr>
              <w:t>.2. Платформа контентини бойитиш мақсадида қуйидаги маълумотлар киритилди:</w:t>
            </w:r>
          </w:p>
          <w:p w14:paraId="262C97B1" w14:textId="0CB20EFD" w:rsidR="00B85C96" w:rsidRPr="003313E1" w:rsidRDefault="00B85C96" w:rsidP="007E50E1">
            <w:pPr>
              <w:spacing w:line="240" w:lineRule="auto"/>
              <w:contextualSpacing/>
              <w:jc w:val="both"/>
              <w:rPr>
                <w:rFonts w:ascii="Times New Roman" w:eastAsia="Times New Roman" w:hAnsi="Times New Roman" w:cs="Times New Roman"/>
                <w:sz w:val="24"/>
                <w:szCs w:val="24"/>
                <w:lang w:val="uz-Cyrl-UZ"/>
              </w:rPr>
            </w:pPr>
            <w:r w:rsidRPr="003313E1">
              <w:rPr>
                <w:rFonts w:ascii="Times New Roman" w:eastAsia="Times New Roman" w:hAnsi="Times New Roman" w:cs="Times New Roman"/>
                <w:sz w:val="24"/>
                <w:szCs w:val="24"/>
                <w:lang w:val="uz-Cyrl-UZ"/>
              </w:rPr>
              <w:t>Ўзбекистон Республикаси Президентининг 2020</w:t>
            </w:r>
            <w:r>
              <w:rPr>
                <w:rFonts w:ascii="Times New Roman" w:eastAsia="Times New Roman" w:hAnsi="Times New Roman" w:cs="Times New Roman"/>
                <w:sz w:val="24"/>
                <w:szCs w:val="24"/>
                <w:lang w:val="uz-Cyrl-UZ"/>
              </w:rPr>
              <w:t xml:space="preserve"> </w:t>
            </w:r>
            <w:r w:rsidRPr="003313E1">
              <w:rPr>
                <w:rFonts w:ascii="Times New Roman" w:eastAsia="Times New Roman" w:hAnsi="Times New Roman" w:cs="Times New Roman"/>
                <w:sz w:val="24"/>
                <w:szCs w:val="24"/>
                <w:lang w:val="uz-Cyrl-UZ"/>
              </w:rPr>
              <w:t>йил 29</w:t>
            </w:r>
            <w:r>
              <w:rPr>
                <w:rFonts w:ascii="Times New Roman" w:eastAsia="Times New Roman" w:hAnsi="Times New Roman" w:cs="Times New Roman"/>
                <w:sz w:val="24"/>
                <w:szCs w:val="24"/>
                <w:lang w:val="uz-Cyrl-UZ"/>
              </w:rPr>
              <w:t xml:space="preserve"> </w:t>
            </w:r>
            <w:r w:rsidRPr="003313E1">
              <w:rPr>
                <w:rFonts w:ascii="Times New Roman" w:eastAsia="Times New Roman" w:hAnsi="Times New Roman" w:cs="Times New Roman"/>
                <w:sz w:val="24"/>
                <w:szCs w:val="24"/>
                <w:lang w:val="uz-Cyrl-UZ"/>
              </w:rPr>
              <w:t>октябрдаги  ПФ-6097-сон “Илм-фанни 2030</w:t>
            </w:r>
            <w:r>
              <w:rPr>
                <w:rFonts w:ascii="Times New Roman" w:eastAsia="Times New Roman" w:hAnsi="Times New Roman" w:cs="Times New Roman"/>
                <w:sz w:val="24"/>
                <w:szCs w:val="24"/>
                <w:lang w:val="uz-Cyrl-UZ"/>
              </w:rPr>
              <w:t xml:space="preserve"> </w:t>
            </w:r>
            <w:r w:rsidRPr="003313E1">
              <w:rPr>
                <w:rFonts w:ascii="Times New Roman" w:eastAsia="Times New Roman" w:hAnsi="Times New Roman" w:cs="Times New Roman"/>
                <w:sz w:val="24"/>
                <w:szCs w:val="24"/>
                <w:lang w:val="uz-Cyrl-UZ"/>
              </w:rPr>
              <w:t xml:space="preserve">йилгача ривожлантириш </w:t>
            </w:r>
            <w:r w:rsidR="00B826B7" w:rsidRPr="005D19E3">
              <w:rPr>
                <w:rFonts w:ascii="Times New Roman" w:hAnsi="Times New Roman" w:cs="Times New Roman"/>
                <w:bCs/>
                <w:spacing w:val="2"/>
                <w:sz w:val="24"/>
                <w:szCs w:val="24"/>
                <w:bdr w:val="none" w:sz="0" w:space="0" w:color="auto" w:frame="1"/>
                <w:shd w:val="clear" w:color="auto" w:fill="FFFFFF"/>
                <w:lang w:val="uz-Cyrl-UZ"/>
              </w:rPr>
              <w:t>кон</w:t>
            </w:r>
            <w:r w:rsidR="00B826B7">
              <w:rPr>
                <w:rFonts w:ascii="Times New Roman" w:hAnsi="Times New Roman" w:cs="Times New Roman"/>
                <w:bCs/>
                <w:spacing w:val="2"/>
                <w:sz w:val="24"/>
                <w:szCs w:val="24"/>
                <w:bdr w:val="none" w:sz="0" w:space="0" w:color="auto" w:frame="1"/>
                <w:shd w:val="clear" w:color="auto" w:fill="FFFFFF"/>
                <w:lang w:val="uz-Cyrl-UZ"/>
              </w:rPr>
              <w:t>ц</w:t>
            </w:r>
            <w:r w:rsidR="00B826B7" w:rsidRPr="005D19E3">
              <w:rPr>
                <w:rFonts w:ascii="Times New Roman" w:hAnsi="Times New Roman" w:cs="Times New Roman"/>
                <w:bCs/>
                <w:spacing w:val="2"/>
                <w:sz w:val="24"/>
                <w:szCs w:val="24"/>
                <w:bdr w:val="none" w:sz="0" w:space="0" w:color="auto" w:frame="1"/>
                <w:shd w:val="clear" w:color="auto" w:fill="FFFFFF"/>
                <w:lang w:val="uz-Cyrl-UZ"/>
              </w:rPr>
              <w:t>еп</w:t>
            </w:r>
            <w:r w:rsidR="00B826B7">
              <w:rPr>
                <w:rFonts w:ascii="Times New Roman" w:hAnsi="Times New Roman" w:cs="Times New Roman"/>
                <w:bCs/>
                <w:spacing w:val="2"/>
                <w:sz w:val="24"/>
                <w:szCs w:val="24"/>
                <w:bdr w:val="none" w:sz="0" w:space="0" w:color="auto" w:frame="1"/>
                <w:shd w:val="clear" w:color="auto" w:fill="FFFFFF"/>
                <w:lang w:val="uz-Cyrl-UZ"/>
              </w:rPr>
              <w:t>ц</w:t>
            </w:r>
            <w:r w:rsidR="00B826B7" w:rsidRPr="005D19E3">
              <w:rPr>
                <w:rFonts w:ascii="Times New Roman" w:hAnsi="Times New Roman" w:cs="Times New Roman"/>
                <w:bCs/>
                <w:spacing w:val="2"/>
                <w:sz w:val="24"/>
                <w:szCs w:val="24"/>
                <w:bdr w:val="none" w:sz="0" w:space="0" w:color="auto" w:frame="1"/>
                <w:shd w:val="clear" w:color="auto" w:fill="FFFFFF"/>
                <w:lang w:val="uz-Cyrl-UZ"/>
              </w:rPr>
              <w:t>ияси</w:t>
            </w:r>
            <w:r w:rsidR="00B826B7">
              <w:rPr>
                <w:rFonts w:ascii="Times New Roman" w:hAnsi="Times New Roman" w:cs="Times New Roman"/>
                <w:bCs/>
                <w:spacing w:val="2"/>
                <w:sz w:val="24"/>
                <w:szCs w:val="24"/>
                <w:bdr w:val="none" w:sz="0" w:space="0" w:color="auto" w:frame="1"/>
                <w:shd w:val="clear" w:color="auto" w:fill="FFFFFF"/>
                <w:lang w:val="uz-Cyrl-UZ"/>
              </w:rPr>
              <w:t>ни</w:t>
            </w:r>
            <w:r w:rsidRPr="003313E1">
              <w:rPr>
                <w:rFonts w:ascii="Times New Roman" w:eastAsia="Times New Roman" w:hAnsi="Times New Roman" w:cs="Times New Roman"/>
                <w:sz w:val="24"/>
                <w:szCs w:val="24"/>
                <w:lang w:val="uz-Cyrl-UZ"/>
              </w:rPr>
              <w:t xml:space="preserve"> тасдиқлаш тўғрисида”ги фармонининг 2</w:t>
            </w:r>
            <w:r>
              <w:rPr>
                <w:rFonts w:ascii="Times New Roman" w:eastAsia="Times New Roman" w:hAnsi="Times New Roman" w:cs="Times New Roman"/>
                <w:sz w:val="24"/>
                <w:szCs w:val="24"/>
                <w:lang w:val="uz-Cyrl-UZ"/>
              </w:rPr>
              <w:t xml:space="preserve"> </w:t>
            </w:r>
            <w:r w:rsidRPr="003313E1">
              <w:rPr>
                <w:rFonts w:ascii="Times New Roman" w:eastAsia="Times New Roman" w:hAnsi="Times New Roman" w:cs="Times New Roman"/>
                <w:sz w:val="24"/>
                <w:szCs w:val="24"/>
                <w:lang w:val="uz-Cyrl-UZ"/>
              </w:rPr>
              <w:t>иловаси 38</w:t>
            </w:r>
            <w:r>
              <w:rPr>
                <w:rFonts w:ascii="Times New Roman" w:eastAsia="Times New Roman" w:hAnsi="Times New Roman" w:cs="Times New Roman"/>
                <w:sz w:val="24"/>
                <w:szCs w:val="24"/>
                <w:lang w:val="uz-Cyrl-UZ"/>
              </w:rPr>
              <w:t xml:space="preserve"> </w:t>
            </w:r>
            <w:r w:rsidRPr="003313E1">
              <w:rPr>
                <w:rFonts w:ascii="Times New Roman" w:eastAsia="Times New Roman" w:hAnsi="Times New Roman" w:cs="Times New Roman"/>
                <w:sz w:val="24"/>
                <w:szCs w:val="24"/>
                <w:lang w:val="uz-Cyrl-UZ"/>
              </w:rPr>
              <w:t>бандида белгиланган вазифа ижроси</w:t>
            </w:r>
            <w:r>
              <w:rPr>
                <w:rFonts w:ascii="Times New Roman" w:eastAsia="Times New Roman" w:hAnsi="Times New Roman" w:cs="Times New Roman"/>
                <w:sz w:val="24"/>
                <w:szCs w:val="24"/>
                <w:lang w:val="uz-Cyrl-UZ"/>
              </w:rPr>
              <w:t>ни</w:t>
            </w:r>
            <w:r w:rsidRPr="003313E1">
              <w:rPr>
                <w:rFonts w:ascii="Times New Roman" w:eastAsia="Times New Roman" w:hAnsi="Times New Roman" w:cs="Times New Roman"/>
                <w:sz w:val="24"/>
                <w:szCs w:val="24"/>
                <w:lang w:val="uz-Cyrl-UZ"/>
              </w:rPr>
              <w:t xml:space="preserve"> тўлиқ та</w:t>
            </w:r>
            <w:r>
              <w:rPr>
                <w:rFonts w:ascii="Times New Roman" w:eastAsia="Times New Roman" w:hAnsi="Times New Roman" w:cs="Times New Roman"/>
                <w:sz w:val="24"/>
                <w:szCs w:val="24"/>
                <w:lang w:val="uz-Cyrl-UZ"/>
              </w:rPr>
              <w:t>ъ</w:t>
            </w:r>
            <w:r w:rsidRPr="003313E1">
              <w:rPr>
                <w:rFonts w:ascii="Times New Roman" w:eastAsia="Times New Roman" w:hAnsi="Times New Roman" w:cs="Times New Roman"/>
                <w:sz w:val="24"/>
                <w:szCs w:val="24"/>
                <w:lang w:val="uz-Cyrl-UZ"/>
              </w:rPr>
              <w:t>минлаш ва Мамлакатнинг илмий салоҳиятига оид барча маълумотларни ўз ичига олган Миллий илмий порталининг фаолиятини мувофиқлаштириш ва уни узлуксиз маълумотлар билан тўлдириб бориш мақсадида 2022 йил 21</w:t>
            </w:r>
            <w:r>
              <w:rPr>
                <w:rFonts w:ascii="Times New Roman" w:eastAsia="Times New Roman" w:hAnsi="Times New Roman" w:cs="Times New Roman"/>
                <w:sz w:val="24"/>
                <w:szCs w:val="24"/>
                <w:lang w:val="uz-Cyrl-UZ"/>
              </w:rPr>
              <w:t xml:space="preserve"> </w:t>
            </w:r>
            <w:r w:rsidRPr="003313E1">
              <w:rPr>
                <w:rFonts w:ascii="Times New Roman" w:eastAsia="Times New Roman" w:hAnsi="Times New Roman" w:cs="Times New Roman"/>
                <w:sz w:val="24"/>
                <w:szCs w:val="24"/>
                <w:lang w:val="uz-Cyrl-UZ"/>
              </w:rPr>
              <w:t>сентябрь куни Миллий порталнинг Zоом орқали тақдимоти ўтказилди.</w:t>
            </w:r>
          </w:p>
          <w:p w14:paraId="35991741" w14:textId="4C08BB8C" w:rsidR="00B85C96" w:rsidRPr="00B93404" w:rsidRDefault="00B85C96" w:rsidP="00AB0E47">
            <w:pPr>
              <w:spacing w:after="0" w:line="240" w:lineRule="auto"/>
              <w:rPr>
                <w:rFonts w:ascii="Times New Roman" w:hAnsi="Times New Roman" w:cs="Times New Roman"/>
                <w:b/>
                <w:lang w:val="uz-Cyrl-UZ"/>
              </w:rPr>
            </w:pPr>
          </w:p>
        </w:tc>
      </w:tr>
      <w:tr w:rsidR="00D26C99" w:rsidRPr="00AB0E47" w14:paraId="1B8AD18E" w14:textId="77777777" w:rsidTr="000F0EC5">
        <w:trPr>
          <w:trHeight w:val="1573"/>
          <w:jc w:val="center"/>
        </w:trPr>
        <w:tc>
          <w:tcPr>
            <w:tcW w:w="9345" w:type="dxa"/>
            <w:shd w:val="clear" w:color="auto" w:fill="auto"/>
          </w:tcPr>
          <w:p w14:paraId="5493C4F1" w14:textId="59036418" w:rsidR="00AB0E47" w:rsidRPr="00E04BDF" w:rsidRDefault="00BF6995" w:rsidP="00AB0E47">
            <w:pPr>
              <w:spacing w:after="0" w:line="240" w:lineRule="auto"/>
              <w:jc w:val="center"/>
              <w:rPr>
                <w:rFonts w:ascii="Times New Roman" w:hAnsi="Times New Roman" w:cs="Times New Roman"/>
                <w:b/>
                <w:spacing w:val="2"/>
                <w:sz w:val="24"/>
                <w:szCs w:val="24"/>
                <w:bdr w:val="none" w:sz="0" w:space="0" w:color="auto" w:frame="1"/>
                <w:shd w:val="clear" w:color="auto" w:fill="FFFFFF"/>
              </w:rPr>
            </w:pPr>
            <w:r w:rsidRPr="00BF6995">
              <w:rPr>
                <w:rFonts w:ascii="Times New Roman" w:hAnsi="Times New Roman" w:cs="Times New Roman"/>
                <w:b/>
                <w:spacing w:val="2"/>
                <w:sz w:val="24"/>
                <w:szCs w:val="24"/>
                <w:bdr w:val="none" w:sz="0" w:space="0" w:color="auto" w:frame="1"/>
                <w:shd w:val="clear" w:color="auto" w:fill="FFFFFF"/>
              </w:rPr>
              <w:t>3</w:t>
            </w:r>
            <w:r w:rsidR="00AB0E47" w:rsidRPr="00E04BDF">
              <w:rPr>
                <w:rFonts w:ascii="Times New Roman" w:hAnsi="Times New Roman" w:cs="Times New Roman"/>
                <w:b/>
                <w:spacing w:val="2"/>
                <w:sz w:val="24"/>
                <w:szCs w:val="24"/>
                <w:bdr w:val="none" w:sz="0" w:space="0" w:color="auto" w:frame="1"/>
                <w:shd w:val="clear" w:color="auto" w:fill="FFFFFF"/>
              </w:rPr>
              <w:t>. “</w:t>
            </w:r>
            <w:proofErr w:type="spellStart"/>
            <w:r w:rsidR="00AB0E47" w:rsidRPr="00E04BDF">
              <w:rPr>
                <w:rFonts w:ascii="Times New Roman" w:hAnsi="Times New Roman" w:cs="Times New Roman"/>
                <w:b/>
                <w:spacing w:val="2"/>
                <w:sz w:val="24"/>
                <w:szCs w:val="24"/>
                <w:bdr w:val="none" w:sz="0" w:space="0" w:color="auto" w:frame="1"/>
                <w:shd w:val="clear" w:color="auto" w:fill="FFFFFF"/>
              </w:rPr>
              <w:t>Иннова</w:t>
            </w:r>
            <w:r w:rsidR="00AB0E47">
              <w:rPr>
                <w:rFonts w:ascii="Times New Roman" w:hAnsi="Times New Roman" w:cs="Times New Roman"/>
                <w:b/>
                <w:spacing w:val="2"/>
                <w:sz w:val="24"/>
                <w:szCs w:val="24"/>
                <w:bdr w:val="none" w:sz="0" w:space="0" w:color="auto" w:frame="1"/>
                <w:shd w:val="clear" w:color="auto" w:fill="FFFFFF"/>
              </w:rPr>
              <w:t>ц</w:t>
            </w:r>
            <w:r w:rsidR="00AB0E47" w:rsidRPr="00E04BDF">
              <w:rPr>
                <w:rFonts w:ascii="Times New Roman" w:hAnsi="Times New Roman" w:cs="Times New Roman"/>
                <w:b/>
                <w:spacing w:val="2"/>
                <w:sz w:val="24"/>
                <w:szCs w:val="24"/>
                <w:bdr w:val="none" w:sz="0" w:space="0" w:color="auto" w:frame="1"/>
                <w:shd w:val="clear" w:color="auto" w:fill="FFFFFF"/>
              </w:rPr>
              <w:t>ион</w:t>
            </w:r>
            <w:proofErr w:type="spellEnd"/>
            <w:r w:rsidR="00AB0E47" w:rsidRPr="00E04BDF">
              <w:rPr>
                <w:rFonts w:ascii="Times New Roman" w:hAnsi="Times New Roman" w:cs="Times New Roman"/>
                <w:b/>
                <w:spacing w:val="2"/>
                <w:sz w:val="24"/>
                <w:szCs w:val="24"/>
                <w:bdr w:val="none" w:sz="0" w:space="0" w:color="auto" w:frame="1"/>
                <w:shd w:val="clear" w:color="auto" w:fill="FFFFFF"/>
              </w:rPr>
              <w:t xml:space="preserve"> </w:t>
            </w:r>
            <w:r w:rsidR="00AB0E47">
              <w:rPr>
                <w:rFonts w:ascii="Times New Roman" w:hAnsi="Times New Roman" w:cs="Times New Roman"/>
                <w:b/>
                <w:spacing w:val="2"/>
                <w:sz w:val="24"/>
                <w:szCs w:val="24"/>
                <w:bdr w:val="none" w:sz="0" w:space="0" w:color="auto" w:frame="1"/>
                <w:shd w:val="clear" w:color="auto" w:fill="FFFFFF"/>
                <w:lang w:val="uz-Cyrl-UZ"/>
              </w:rPr>
              <w:t>ғ</w:t>
            </w:r>
            <w:proofErr w:type="spellStart"/>
            <w:r w:rsidR="00AB0E47" w:rsidRPr="00E04BDF">
              <w:rPr>
                <w:rFonts w:ascii="Times New Roman" w:hAnsi="Times New Roman" w:cs="Times New Roman"/>
                <w:b/>
                <w:spacing w:val="2"/>
                <w:sz w:val="24"/>
                <w:szCs w:val="24"/>
                <w:bdr w:val="none" w:sz="0" w:space="0" w:color="auto" w:frame="1"/>
                <w:shd w:val="clear" w:color="auto" w:fill="FFFFFF"/>
              </w:rPr>
              <w:t>оялар</w:t>
            </w:r>
            <w:proofErr w:type="spellEnd"/>
            <w:r w:rsidR="00AB0E47" w:rsidRPr="00E04BDF">
              <w:rPr>
                <w:rFonts w:ascii="Times New Roman" w:hAnsi="Times New Roman" w:cs="Times New Roman"/>
                <w:b/>
                <w:spacing w:val="2"/>
                <w:sz w:val="24"/>
                <w:szCs w:val="24"/>
                <w:bdr w:val="none" w:sz="0" w:space="0" w:color="auto" w:frame="1"/>
                <w:shd w:val="clear" w:color="auto" w:fill="FFFFFF"/>
              </w:rPr>
              <w:t xml:space="preserve"> банки”</w:t>
            </w:r>
            <w:r w:rsidR="00AB0E47">
              <w:rPr>
                <w:rFonts w:ascii="Times New Roman" w:hAnsi="Times New Roman" w:cs="Times New Roman"/>
                <w:b/>
                <w:spacing w:val="2"/>
                <w:sz w:val="24"/>
                <w:szCs w:val="24"/>
                <w:bdr w:val="none" w:sz="0" w:space="0" w:color="auto" w:frame="1"/>
                <w:shd w:val="clear" w:color="auto" w:fill="FFFFFF"/>
                <w:lang w:val="uz-Cyrl-UZ"/>
              </w:rPr>
              <w:t xml:space="preserve"> </w:t>
            </w:r>
            <w:proofErr w:type="spellStart"/>
            <w:r w:rsidR="00AB0E47" w:rsidRPr="00E04BDF">
              <w:rPr>
                <w:rFonts w:ascii="Times New Roman" w:hAnsi="Times New Roman" w:cs="Times New Roman"/>
                <w:b/>
                <w:spacing w:val="2"/>
                <w:sz w:val="24"/>
                <w:szCs w:val="24"/>
                <w:bdr w:val="none" w:sz="0" w:space="0" w:color="auto" w:frame="1"/>
                <w:shd w:val="clear" w:color="auto" w:fill="FFFFFF"/>
              </w:rPr>
              <w:t>нинг</w:t>
            </w:r>
            <w:proofErr w:type="spellEnd"/>
            <w:r w:rsidR="00AB0E47" w:rsidRPr="00E04BDF">
              <w:rPr>
                <w:rFonts w:ascii="Times New Roman" w:hAnsi="Times New Roman" w:cs="Times New Roman"/>
                <w:b/>
                <w:spacing w:val="2"/>
                <w:sz w:val="24"/>
                <w:szCs w:val="24"/>
                <w:bdr w:val="none" w:sz="0" w:space="0" w:color="auto" w:frame="1"/>
                <w:shd w:val="clear" w:color="auto" w:fill="FFFFFF"/>
              </w:rPr>
              <w:t xml:space="preserve"> </w:t>
            </w:r>
            <w:proofErr w:type="spellStart"/>
            <w:r w:rsidR="00AB0E47" w:rsidRPr="00E04BDF">
              <w:rPr>
                <w:rFonts w:ascii="Times New Roman" w:hAnsi="Times New Roman" w:cs="Times New Roman"/>
                <w:b/>
                <w:spacing w:val="2"/>
                <w:sz w:val="24"/>
                <w:szCs w:val="24"/>
                <w:bdr w:val="none" w:sz="0" w:space="0" w:color="auto" w:frame="1"/>
                <w:shd w:val="clear" w:color="auto" w:fill="FFFFFF"/>
              </w:rPr>
              <w:t>мунтазам</w:t>
            </w:r>
            <w:proofErr w:type="spellEnd"/>
            <w:r w:rsidR="00AB0E47" w:rsidRPr="00E04BDF">
              <w:rPr>
                <w:rFonts w:ascii="Times New Roman" w:hAnsi="Times New Roman" w:cs="Times New Roman"/>
                <w:b/>
                <w:spacing w:val="2"/>
                <w:sz w:val="24"/>
                <w:szCs w:val="24"/>
                <w:bdr w:val="none" w:sz="0" w:space="0" w:color="auto" w:frame="1"/>
                <w:shd w:val="clear" w:color="auto" w:fill="FFFFFF"/>
              </w:rPr>
              <w:t xml:space="preserve"> </w:t>
            </w:r>
            <w:proofErr w:type="spellStart"/>
            <w:r w:rsidR="00AB0E47" w:rsidRPr="00E04BDF">
              <w:rPr>
                <w:rFonts w:ascii="Times New Roman" w:hAnsi="Times New Roman" w:cs="Times New Roman"/>
                <w:b/>
                <w:spacing w:val="2"/>
                <w:sz w:val="24"/>
                <w:szCs w:val="24"/>
                <w:bdr w:val="none" w:sz="0" w:space="0" w:color="auto" w:frame="1"/>
                <w:shd w:val="clear" w:color="auto" w:fill="FFFFFF"/>
              </w:rPr>
              <w:t>янгиланиб</w:t>
            </w:r>
            <w:proofErr w:type="spellEnd"/>
            <w:r w:rsidR="00AB0E47" w:rsidRPr="00E04BDF">
              <w:rPr>
                <w:rFonts w:ascii="Times New Roman" w:hAnsi="Times New Roman" w:cs="Times New Roman"/>
                <w:b/>
                <w:spacing w:val="2"/>
                <w:sz w:val="24"/>
                <w:szCs w:val="24"/>
                <w:bdr w:val="none" w:sz="0" w:space="0" w:color="auto" w:frame="1"/>
                <w:shd w:val="clear" w:color="auto" w:fill="FFFFFF"/>
              </w:rPr>
              <w:t xml:space="preserve"> </w:t>
            </w:r>
            <w:proofErr w:type="spellStart"/>
            <w:r w:rsidR="00AB0E47" w:rsidRPr="00E04BDF">
              <w:rPr>
                <w:rFonts w:ascii="Times New Roman" w:hAnsi="Times New Roman" w:cs="Times New Roman"/>
                <w:b/>
                <w:spacing w:val="2"/>
                <w:sz w:val="24"/>
                <w:szCs w:val="24"/>
                <w:bdr w:val="none" w:sz="0" w:space="0" w:color="auto" w:frame="1"/>
                <w:shd w:val="clear" w:color="auto" w:fill="FFFFFF"/>
              </w:rPr>
              <w:t>турувчи</w:t>
            </w:r>
            <w:proofErr w:type="spellEnd"/>
            <w:r w:rsidR="00AB0E47" w:rsidRPr="00E04BDF">
              <w:rPr>
                <w:rFonts w:ascii="Times New Roman" w:hAnsi="Times New Roman" w:cs="Times New Roman"/>
                <w:b/>
                <w:spacing w:val="2"/>
                <w:sz w:val="24"/>
                <w:szCs w:val="24"/>
                <w:bdr w:val="none" w:sz="0" w:space="0" w:color="auto" w:frame="1"/>
                <w:shd w:val="clear" w:color="auto" w:fill="FFFFFF"/>
              </w:rPr>
              <w:t xml:space="preserve"> онлайн </w:t>
            </w:r>
            <w:proofErr w:type="spellStart"/>
            <w:r w:rsidR="00AB0E47" w:rsidRPr="00E04BDF">
              <w:rPr>
                <w:rFonts w:ascii="Times New Roman" w:hAnsi="Times New Roman" w:cs="Times New Roman"/>
                <w:b/>
                <w:spacing w:val="2"/>
                <w:sz w:val="24"/>
                <w:szCs w:val="24"/>
                <w:bdr w:val="none" w:sz="0" w:space="0" w:color="auto" w:frame="1"/>
                <w:shd w:val="clear" w:color="auto" w:fill="FFFFFF"/>
              </w:rPr>
              <w:t>платформаси</w:t>
            </w:r>
            <w:r w:rsidR="00AB0E47">
              <w:rPr>
                <w:rFonts w:ascii="Times New Roman" w:hAnsi="Times New Roman" w:cs="Times New Roman"/>
                <w:b/>
                <w:spacing w:val="2"/>
                <w:sz w:val="24"/>
                <w:szCs w:val="24"/>
                <w:bdr w:val="none" w:sz="0" w:space="0" w:color="auto" w:frame="1"/>
                <w:shd w:val="clear" w:color="auto" w:fill="FFFFFF"/>
              </w:rPr>
              <w:t>ни</w:t>
            </w:r>
            <w:proofErr w:type="spellEnd"/>
            <w:r w:rsidR="00AB0E47" w:rsidRPr="00E04BDF">
              <w:rPr>
                <w:rFonts w:ascii="Times New Roman" w:hAnsi="Times New Roman" w:cs="Times New Roman"/>
                <w:b/>
                <w:spacing w:val="2"/>
                <w:sz w:val="24"/>
                <w:szCs w:val="24"/>
                <w:bdr w:val="none" w:sz="0" w:space="0" w:color="auto" w:frame="1"/>
                <w:shd w:val="clear" w:color="auto" w:fill="FFFFFF"/>
              </w:rPr>
              <w:t xml:space="preserve"> </w:t>
            </w:r>
            <w:proofErr w:type="spellStart"/>
            <w:r w:rsidR="00AB0E47">
              <w:rPr>
                <w:rFonts w:ascii="Times New Roman" w:hAnsi="Times New Roman" w:cs="Times New Roman"/>
                <w:b/>
                <w:spacing w:val="2"/>
                <w:sz w:val="24"/>
                <w:szCs w:val="24"/>
                <w:bdr w:val="none" w:sz="0" w:space="0" w:color="auto" w:frame="1"/>
                <w:shd w:val="clear" w:color="auto" w:fill="FFFFFF"/>
              </w:rPr>
              <w:t>яратиш</w:t>
            </w:r>
            <w:proofErr w:type="spellEnd"/>
          </w:p>
          <w:p w14:paraId="7E64D4AF" w14:textId="205A9BF3" w:rsidR="00AB0E47" w:rsidRDefault="00BF6995" w:rsidP="00AB0E47">
            <w:pPr>
              <w:spacing w:after="0" w:line="240" w:lineRule="auto"/>
              <w:jc w:val="both"/>
              <w:rPr>
                <w:rFonts w:ascii="Times New Roman" w:hAnsi="Times New Roman" w:cs="Times New Roman"/>
                <w:b/>
                <w:bCs/>
                <w:spacing w:val="2"/>
                <w:bdr w:val="none" w:sz="0" w:space="0" w:color="auto" w:frame="1"/>
                <w:shd w:val="clear" w:color="auto" w:fill="FFFFFF"/>
                <w:lang w:val="uz-Cyrl-UZ"/>
              </w:rPr>
            </w:pPr>
            <w:r w:rsidRPr="00BF6995">
              <w:rPr>
                <w:rFonts w:ascii="Times New Roman" w:hAnsi="Times New Roman" w:cs="Times New Roman"/>
                <w:b/>
                <w:spacing w:val="2"/>
                <w:bdr w:val="none" w:sz="0" w:space="0" w:color="auto" w:frame="1"/>
                <w:shd w:val="clear" w:color="auto" w:fill="FFFFFF"/>
              </w:rPr>
              <w:t>3</w:t>
            </w:r>
            <w:r w:rsidR="00AB0E47" w:rsidRPr="00E04BDF">
              <w:rPr>
                <w:rFonts w:ascii="Times New Roman" w:hAnsi="Times New Roman" w:cs="Times New Roman"/>
                <w:b/>
                <w:spacing w:val="2"/>
                <w:bdr w:val="none" w:sz="0" w:space="0" w:color="auto" w:frame="1"/>
                <w:shd w:val="clear" w:color="auto" w:fill="FFFFFF"/>
              </w:rPr>
              <w:t xml:space="preserve">.1. </w:t>
            </w:r>
            <w:r w:rsidR="00AB0E47" w:rsidRPr="00E04BDF">
              <w:rPr>
                <w:rFonts w:ascii="Times New Roman" w:hAnsi="Times New Roman" w:cs="Times New Roman"/>
                <w:b/>
                <w:spacing w:val="2"/>
                <w:sz w:val="24"/>
                <w:szCs w:val="24"/>
                <w:bdr w:val="none" w:sz="0" w:space="0" w:color="auto" w:frame="1"/>
                <w:shd w:val="clear" w:color="auto" w:fill="FFFFFF"/>
              </w:rPr>
              <w:t>“</w:t>
            </w:r>
            <w:proofErr w:type="spellStart"/>
            <w:r w:rsidR="00AB0E47" w:rsidRPr="00E04BDF">
              <w:rPr>
                <w:rFonts w:ascii="Times New Roman" w:hAnsi="Times New Roman" w:cs="Times New Roman"/>
                <w:b/>
                <w:spacing w:val="2"/>
                <w:sz w:val="24"/>
                <w:szCs w:val="24"/>
                <w:bdr w:val="none" w:sz="0" w:space="0" w:color="auto" w:frame="1"/>
                <w:shd w:val="clear" w:color="auto" w:fill="FFFFFF"/>
              </w:rPr>
              <w:t>Иннова</w:t>
            </w:r>
            <w:r w:rsidR="00AB0E47">
              <w:rPr>
                <w:rFonts w:ascii="Times New Roman" w:hAnsi="Times New Roman" w:cs="Times New Roman"/>
                <w:b/>
                <w:spacing w:val="2"/>
                <w:sz w:val="24"/>
                <w:szCs w:val="24"/>
                <w:bdr w:val="none" w:sz="0" w:space="0" w:color="auto" w:frame="1"/>
                <w:shd w:val="clear" w:color="auto" w:fill="FFFFFF"/>
              </w:rPr>
              <w:t>ц</w:t>
            </w:r>
            <w:r w:rsidR="00AB0E47" w:rsidRPr="00E04BDF">
              <w:rPr>
                <w:rFonts w:ascii="Times New Roman" w:hAnsi="Times New Roman" w:cs="Times New Roman"/>
                <w:b/>
                <w:spacing w:val="2"/>
                <w:sz w:val="24"/>
                <w:szCs w:val="24"/>
                <w:bdr w:val="none" w:sz="0" w:space="0" w:color="auto" w:frame="1"/>
                <w:shd w:val="clear" w:color="auto" w:fill="FFFFFF"/>
              </w:rPr>
              <w:t>ион</w:t>
            </w:r>
            <w:proofErr w:type="spellEnd"/>
            <w:r w:rsidR="00AB0E47" w:rsidRPr="00E04BDF">
              <w:rPr>
                <w:rFonts w:ascii="Times New Roman" w:hAnsi="Times New Roman" w:cs="Times New Roman"/>
                <w:b/>
                <w:spacing w:val="2"/>
                <w:sz w:val="24"/>
                <w:szCs w:val="24"/>
                <w:bdr w:val="none" w:sz="0" w:space="0" w:color="auto" w:frame="1"/>
                <w:shd w:val="clear" w:color="auto" w:fill="FFFFFF"/>
              </w:rPr>
              <w:t xml:space="preserve"> </w:t>
            </w:r>
            <w:r w:rsidR="00AB0E47">
              <w:rPr>
                <w:rFonts w:ascii="Times New Roman" w:hAnsi="Times New Roman" w:cs="Times New Roman"/>
                <w:b/>
                <w:spacing w:val="2"/>
                <w:sz w:val="24"/>
                <w:szCs w:val="24"/>
                <w:bdr w:val="none" w:sz="0" w:space="0" w:color="auto" w:frame="1"/>
                <w:shd w:val="clear" w:color="auto" w:fill="FFFFFF"/>
                <w:lang w:val="uz-Cyrl-UZ"/>
              </w:rPr>
              <w:t>ғ</w:t>
            </w:r>
            <w:proofErr w:type="spellStart"/>
            <w:r w:rsidR="00AB0E47" w:rsidRPr="00E04BDF">
              <w:rPr>
                <w:rFonts w:ascii="Times New Roman" w:hAnsi="Times New Roman" w:cs="Times New Roman"/>
                <w:b/>
                <w:spacing w:val="2"/>
                <w:sz w:val="24"/>
                <w:szCs w:val="24"/>
                <w:bdr w:val="none" w:sz="0" w:space="0" w:color="auto" w:frame="1"/>
                <w:shd w:val="clear" w:color="auto" w:fill="FFFFFF"/>
              </w:rPr>
              <w:t>оялар</w:t>
            </w:r>
            <w:proofErr w:type="spellEnd"/>
            <w:r w:rsidR="00AB0E47" w:rsidRPr="00E04BDF">
              <w:rPr>
                <w:rFonts w:ascii="Times New Roman" w:hAnsi="Times New Roman" w:cs="Times New Roman"/>
                <w:b/>
                <w:spacing w:val="2"/>
                <w:sz w:val="24"/>
                <w:szCs w:val="24"/>
                <w:bdr w:val="none" w:sz="0" w:space="0" w:color="auto" w:frame="1"/>
                <w:shd w:val="clear" w:color="auto" w:fill="FFFFFF"/>
              </w:rPr>
              <w:t xml:space="preserve"> банки”</w:t>
            </w:r>
            <w:r w:rsidR="00AB0E47">
              <w:rPr>
                <w:rFonts w:ascii="Times New Roman" w:hAnsi="Times New Roman" w:cs="Times New Roman"/>
                <w:b/>
                <w:spacing w:val="2"/>
                <w:sz w:val="24"/>
                <w:szCs w:val="24"/>
                <w:bdr w:val="none" w:sz="0" w:space="0" w:color="auto" w:frame="1"/>
                <w:shd w:val="clear" w:color="auto" w:fill="FFFFFF"/>
                <w:lang w:val="uz-Cyrl-UZ"/>
              </w:rPr>
              <w:t xml:space="preserve"> </w:t>
            </w:r>
            <w:proofErr w:type="spellStart"/>
            <w:r w:rsidR="00AB0E47" w:rsidRPr="00E04BDF">
              <w:rPr>
                <w:rFonts w:ascii="Times New Roman" w:hAnsi="Times New Roman" w:cs="Times New Roman"/>
                <w:b/>
                <w:spacing w:val="2"/>
                <w:sz w:val="24"/>
                <w:szCs w:val="24"/>
                <w:bdr w:val="none" w:sz="0" w:space="0" w:color="auto" w:frame="1"/>
                <w:shd w:val="clear" w:color="auto" w:fill="FFFFFF"/>
              </w:rPr>
              <w:t>нинг</w:t>
            </w:r>
            <w:proofErr w:type="spellEnd"/>
            <w:r w:rsidR="00AB0E47" w:rsidRPr="00E04BDF">
              <w:rPr>
                <w:rFonts w:ascii="Times New Roman" w:hAnsi="Times New Roman" w:cs="Times New Roman"/>
                <w:b/>
                <w:spacing w:val="2"/>
                <w:sz w:val="24"/>
                <w:szCs w:val="24"/>
                <w:bdr w:val="none" w:sz="0" w:space="0" w:color="auto" w:frame="1"/>
                <w:shd w:val="clear" w:color="auto" w:fill="FFFFFF"/>
              </w:rPr>
              <w:t xml:space="preserve"> </w:t>
            </w:r>
            <w:r w:rsidR="00AB0E47" w:rsidRPr="00B93404">
              <w:rPr>
                <w:rFonts w:ascii="Times New Roman" w:hAnsi="Times New Roman" w:cs="Times New Roman"/>
                <w:b/>
                <w:lang w:val="uz-Cyrl-UZ"/>
              </w:rPr>
              <w:t>ягона электрон базасида</w:t>
            </w:r>
            <w:r w:rsidR="00AB0E47" w:rsidRPr="00B93404">
              <w:rPr>
                <w:rFonts w:ascii="Times New Roman" w:hAnsi="Times New Roman" w:cs="Times New Roman"/>
                <w:b/>
                <w:bCs/>
                <w:spacing w:val="2"/>
                <w:bdr w:val="none" w:sz="0" w:space="0" w:color="auto" w:frame="1"/>
                <w:shd w:val="clear" w:color="auto" w:fill="FFFFFF"/>
                <w:lang w:val="uz-Cyrl-UZ"/>
              </w:rPr>
              <w:t xml:space="preserve"> амалга оширилган ишлар:</w:t>
            </w:r>
          </w:p>
          <w:p w14:paraId="6C3500A7" w14:textId="77777777" w:rsidR="00AB0E47" w:rsidRDefault="00AB0E47" w:rsidP="007E50E1">
            <w:pPr>
              <w:spacing w:after="0" w:line="276" w:lineRule="auto"/>
              <w:jc w:val="both"/>
              <w:rPr>
                <w:rFonts w:ascii="Times New Roman" w:hAnsi="Times New Roman" w:cs="Times New Roman"/>
                <w:bCs/>
                <w:spacing w:val="2"/>
                <w:sz w:val="24"/>
                <w:szCs w:val="24"/>
                <w:bdr w:val="none" w:sz="0" w:space="0" w:color="auto" w:frame="1"/>
                <w:shd w:val="clear" w:color="auto" w:fill="FFFFFF"/>
                <w:lang w:val="uz-Cyrl-UZ"/>
              </w:rPr>
            </w:pPr>
            <w:r w:rsidRPr="005D19E3">
              <w:rPr>
                <w:rFonts w:ascii="Times New Roman" w:hAnsi="Times New Roman" w:cs="Times New Roman"/>
                <w:bCs/>
                <w:spacing w:val="2"/>
                <w:sz w:val="24"/>
                <w:szCs w:val="24"/>
                <w:bdr w:val="none" w:sz="0" w:space="0" w:color="auto" w:frame="1"/>
                <w:shd w:val="clear" w:color="auto" w:fill="FFFFFF"/>
                <w:lang w:val="uz-Cyrl-UZ"/>
              </w:rPr>
              <w:t>Ўзбекистон Республикаси Вазирлар Маҳкамасининг “Илмий-тадқиқот ва иннова</w:t>
            </w:r>
            <w:r w:rsidRPr="00E1422A">
              <w:rPr>
                <w:rFonts w:ascii="Times New Roman" w:hAnsi="Times New Roman" w:cs="Times New Roman"/>
                <w:bCs/>
                <w:spacing w:val="2"/>
                <w:sz w:val="24"/>
                <w:szCs w:val="24"/>
                <w:bdr w:val="none" w:sz="0" w:space="0" w:color="auto" w:frame="1"/>
                <w:shd w:val="clear" w:color="auto" w:fill="FFFFFF"/>
                <w:lang w:val="uz-Cyrl-UZ"/>
              </w:rPr>
              <w:t>ц</w:t>
            </w:r>
            <w:r w:rsidRPr="005D19E3">
              <w:rPr>
                <w:rFonts w:ascii="Times New Roman" w:hAnsi="Times New Roman" w:cs="Times New Roman"/>
                <w:bCs/>
                <w:spacing w:val="2"/>
                <w:sz w:val="24"/>
                <w:szCs w:val="24"/>
                <w:bdr w:val="none" w:sz="0" w:space="0" w:color="auto" w:frame="1"/>
                <w:shd w:val="clear" w:color="auto" w:fill="FFFFFF"/>
                <w:lang w:val="uz-Cyrl-UZ"/>
              </w:rPr>
              <w:t>ион фаолиятни ривожлантиришнинг норматив-ҳуқуқий базасини янада такомиллаштириш чора</w:t>
            </w:r>
            <w:r w:rsidRPr="00E1422A">
              <w:rPr>
                <w:rFonts w:ascii="Times New Roman" w:hAnsi="Times New Roman" w:cs="Times New Roman"/>
                <w:bCs/>
                <w:spacing w:val="2"/>
                <w:sz w:val="24"/>
                <w:szCs w:val="24"/>
                <w:bdr w:val="none" w:sz="0" w:space="0" w:color="auto" w:frame="1"/>
                <w:shd w:val="clear" w:color="auto" w:fill="FFFFFF"/>
                <w:lang w:val="uz-Cyrl-UZ"/>
              </w:rPr>
              <w:t>-</w:t>
            </w:r>
            <w:r w:rsidRPr="005D19E3">
              <w:rPr>
                <w:rFonts w:ascii="Times New Roman" w:hAnsi="Times New Roman" w:cs="Times New Roman"/>
                <w:bCs/>
                <w:spacing w:val="2"/>
                <w:sz w:val="24"/>
                <w:szCs w:val="24"/>
                <w:bdr w:val="none" w:sz="0" w:space="0" w:color="auto" w:frame="1"/>
                <w:shd w:val="clear" w:color="auto" w:fill="FFFFFF"/>
                <w:lang w:val="uz-Cyrl-UZ"/>
              </w:rPr>
              <w:t>тадбирлари тўғрисида” 2022 йил 6 июлдаги 307</w:t>
            </w:r>
            <w:r w:rsidRPr="00E01A71">
              <w:rPr>
                <w:rFonts w:ascii="Times New Roman" w:hAnsi="Times New Roman" w:cs="Times New Roman"/>
                <w:bCs/>
                <w:spacing w:val="2"/>
                <w:sz w:val="24"/>
                <w:szCs w:val="24"/>
                <w:bdr w:val="none" w:sz="0" w:space="0" w:color="auto" w:frame="1"/>
                <w:shd w:val="clear" w:color="auto" w:fill="FFFFFF"/>
                <w:lang w:val="uz-Cyrl-UZ"/>
              </w:rPr>
              <w:t>-</w:t>
            </w:r>
            <w:r w:rsidRPr="005D19E3">
              <w:rPr>
                <w:rFonts w:ascii="Times New Roman" w:hAnsi="Times New Roman" w:cs="Times New Roman"/>
                <w:bCs/>
                <w:spacing w:val="2"/>
                <w:sz w:val="24"/>
                <w:szCs w:val="24"/>
                <w:bdr w:val="none" w:sz="0" w:space="0" w:color="auto" w:frame="1"/>
                <w:shd w:val="clear" w:color="auto" w:fill="FFFFFF"/>
                <w:lang w:val="uz-Cyrl-UZ"/>
              </w:rPr>
              <w:t>сон қарорига асосан</w:t>
            </w:r>
            <w:r w:rsidRPr="00E01A71">
              <w:rPr>
                <w:rFonts w:ascii="Times New Roman" w:hAnsi="Times New Roman" w:cs="Times New Roman"/>
                <w:bCs/>
                <w:spacing w:val="2"/>
                <w:sz w:val="24"/>
                <w:szCs w:val="24"/>
                <w:bdr w:val="none" w:sz="0" w:space="0" w:color="auto" w:frame="1"/>
                <w:shd w:val="clear" w:color="auto" w:fill="FFFFFF"/>
                <w:lang w:val="uz-Cyrl-UZ"/>
              </w:rPr>
              <w:t xml:space="preserve"> </w:t>
            </w:r>
            <w:r w:rsidRPr="005D19E3">
              <w:rPr>
                <w:rFonts w:ascii="Times New Roman" w:hAnsi="Times New Roman" w:cs="Times New Roman"/>
                <w:bCs/>
                <w:spacing w:val="2"/>
                <w:sz w:val="24"/>
                <w:szCs w:val="24"/>
                <w:bdr w:val="none" w:sz="0" w:space="0" w:color="auto" w:frame="1"/>
                <w:shd w:val="clear" w:color="auto" w:fill="FFFFFF"/>
                <w:lang w:val="uz-Cyrl-UZ"/>
              </w:rPr>
              <w:t xml:space="preserve">Республиканинг барча ҳудудлари ва иқтисодиёт тармоқларини қамраб олган </w:t>
            </w:r>
            <w:r w:rsidRPr="00BA3954">
              <w:rPr>
                <w:rFonts w:ascii="Times New Roman" w:hAnsi="Times New Roman" w:cs="Times New Roman"/>
                <w:bCs/>
                <w:spacing w:val="2"/>
                <w:sz w:val="24"/>
                <w:szCs w:val="24"/>
                <w:bdr w:val="none" w:sz="0" w:space="0" w:color="auto" w:frame="1"/>
                <w:shd w:val="clear" w:color="auto" w:fill="FFFFFF"/>
                <w:lang w:val="uz-Cyrl-UZ"/>
              </w:rPr>
              <w:t>“</w:t>
            </w:r>
            <w:r w:rsidRPr="005D19E3">
              <w:rPr>
                <w:rFonts w:ascii="Times New Roman" w:hAnsi="Times New Roman" w:cs="Times New Roman"/>
                <w:bCs/>
                <w:spacing w:val="2"/>
                <w:sz w:val="24"/>
                <w:szCs w:val="24"/>
                <w:bdr w:val="none" w:sz="0" w:space="0" w:color="auto" w:frame="1"/>
                <w:shd w:val="clear" w:color="auto" w:fill="FFFFFF"/>
                <w:lang w:val="uz-Cyrl-UZ"/>
              </w:rPr>
              <w:t>Иннова</w:t>
            </w:r>
            <w:r>
              <w:rPr>
                <w:rFonts w:ascii="Times New Roman" w:hAnsi="Times New Roman" w:cs="Times New Roman"/>
                <w:bCs/>
                <w:spacing w:val="2"/>
                <w:sz w:val="24"/>
                <w:szCs w:val="24"/>
                <w:bdr w:val="none" w:sz="0" w:space="0" w:color="auto" w:frame="1"/>
                <w:shd w:val="clear" w:color="auto" w:fill="FFFFFF"/>
                <w:lang w:val="uz-Cyrl-UZ"/>
              </w:rPr>
              <w:t>ц</w:t>
            </w:r>
            <w:r w:rsidRPr="005D19E3">
              <w:rPr>
                <w:rFonts w:ascii="Times New Roman" w:hAnsi="Times New Roman" w:cs="Times New Roman"/>
                <w:bCs/>
                <w:spacing w:val="2"/>
                <w:sz w:val="24"/>
                <w:szCs w:val="24"/>
                <w:bdr w:val="none" w:sz="0" w:space="0" w:color="auto" w:frame="1"/>
                <w:shd w:val="clear" w:color="auto" w:fill="FFFFFF"/>
                <w:lang w:val="uz-Cyrl-UZ"/>
              </w:rPr>
              <w:t xml:space="preserve">ион </w:t>
            </w:r>
            <w:r>
              <w:rPr>
                <w:rFonts w:ascii="Times New Roman" w:hAnsi="Times New Roman" w:cs="Times New Roman"/>
                <w:bCs/>
                <w:spacing w:val="2"/>
                <w:sz w:val="24"/>
                <w:szCs w:val="24"/>
                <w:bdr w:val="none" w:sz="0" w:space="0" w:color="auto" w:frame="1"/>
                <w:shd w:val="clear" w:color="auto" w:fill="FFFFFF"/>
                <w:lang w:val="uz-Cyrl-UZ"/>
              </w:rPr>
              <w:t>ғ</w:t>
            </w:r>
            <w:r w:rsidRPr="005D19E3">
              <w:rPr>
                <w:rFonts w:ascii="Times New Roman" w:hAnsi="Times New Roman" w:cs="Times New Roman"/>
                <w:bCs/>
                <w:spacing w:val="2"/>
                <w:sz w:val="24"/>
                <w:szCs w:val="24"/>
                <w:bdr w:val="none" w:sz="0" w:space="0" w:color="auto" w:frame="1"/>
                <w:shd w:val="clear" w:color="auto" w:fill="FFFFFF"/>
                <w:lang w:val="uz-Cyrl-UZ"/>
              </w:rPr>
              <w:t>оялар банки</w:t>
            </w:r>
            <w:r w:rsidRPr="00BA3954">
              <w:rPr>
                <w:rFonts w:ascii="Times New Roman" w:hAnsi="Times New Roman" w:cs="Times New Roman"/>
                <w:bCs/>
                <w:spacing w:val="2"/>
                <w:sz w:val="24"/>
                <w:szCs w:val="24"/>
                <w:bdr w:val="none" w:sz="0" w:space="0" w:color="auto" w:frame="1"/>
                <w:shd w:val="clear" w:color="auto" w:fill="FFFFFF"/>
                <w:lang w:val="uz-Cyrl-UZ"/>
              </w:rPr>
              <w:t>”</w:t>
            </w:r>
            <w:r w:rsidRPr="00E01A71">
              <w:rPr>
                <w:rFonts w:ascii="Times New Roman" w:hAnsi="Times New Roman" w:cs="Times New Roman"/>
                <w:bCs/>
                <w:spacing w:val="2"/>
                <w:sz w:val="24"/>
                <w:szCs w:val="24"/>
                <w:bdr w:val="none" w:sz="0" w:space="0" w:color="auto" w:frame="1"/>
                <w:shd w:val="clear" w:color="auto" w:fill="FFFFFF"/>
                <w:lang w:val="uz-Cyrl-UZ"/>
              </w:rPr>
              <w:t xml:space="preserve"> </w:t>
            </w:r>
            <w:r w:rsidRPr="005D19E3">
              <w:rPr>
                <w:rFonts w:ascii="Times New Roman" w:hAnsi="Times New Roman" w:cs="Times New Roman"/>
                <w:bCs/>
                <w:spacing w:val="2"/>
                <w:sz w:val="24"/>
                <w:szCs w:val="24"/>
                <w:bdr w:val="none" w:sz="0" w:space="0" w:color="auto" w:frame="1"/>
                <w:shd w:val="clear" w:color="auto" w:fill="FFFFFF"/>
                <w:lang w:val="uz-Cyrl-UZ"/>
              </w:rPr>
              <w:t xml:space="preserve">нинг мунтазам янгиланиб турувчи онлайн платформаси </w:t>
            </w:r>
          </w:p>
          <w:p w14:paraId="0EFEC9BD" w14:textId="056EDF16" w:rsidR="00A73385" w:rsidRPr="00B85C96" w:rsidRDefault="00AB0E47" w:rsidP="007E50E1">
            <w:pPr>
              <w:spacing w:after="0" w:line="276" w:lineRule="auto"/>
              <w:jc w:val="both"/>
              <w:rPr>
                <w:rFonts w:ascii="Times New Roman" w:hAnsi="Times New Roman" w:cs="Times New Roman"/>
                <w:bCs/>
                <w:spacing w:val="2"/>
                <w:sz w:val="24"/>
                <w:szCs w:val="24"/>
                <w:bdr w:val="none" w:sz="0" w:space="0" w:color="auto" w:frame="1"/>
                <w:shd w:val="clear" w:color="auto" w:fill="FFFFFF"/>
              </w:rPr>
            </w:pPr>
            <w:r w:rsidRPr="005D19E3">
              <w:rPr>
                <w:rFonts w:ascii="Times New Roman" w:hAnsi="Times New Roman" w:cs="Times New Roman"/>
                <w:bCs/>
                <w:spacing w:val="2"/>
                <w:sz w:val="24"/>
                <w:szCs w:val="24"/>
                <w:bdr w:val="none" w:sz="0" w:space="0" w:color="auto" w:frame="1"/>
                <w:shd w:val="clear" w:color="auto" w:fill="FFFFFF"/>
                <w:lang w:val="uz-Cyrl-UZ"/>
              </w:rPr>
              <w:t xml:space="preserve">техник </w:t>
            </w:r>
            <w:r>
              <w:rPr>
                <w:rFonts w:ascii="Times New Roman" w:hAnsi="Times New Roman" w:cs="Times New Roman"/>
                <w:bCs/>
                <w:spacing w:val="2"/>
                <w:sz w:val="24"/>
                <w:szCs w:val="24"/>
                <w:bdr w:val="none" w:sz="0" w:space="0" w:color="auto" w:frame="1"/>
                <w:shd w:val="clear" w:color="auto" w:fill="FFFFFF"/>
                <w:lang w:val="uz-Cyrl-UZ"/>
              </w:rPr>
              <w:t>ҳ</w:t>
            </w:r>
            <w:r w:rsidRPr="005D19E3">
              <w:rPr>
                <w:rFonts w:ascii="Times New Roman" w:hAnsi="Times New Roman" w:cs="Times New Roman"/>
                <w:bCs/>
                <w:spacing w:val="2"/>
                <w:sz w:val="24"/>
                <w:szCs w:val="24"/>
                <w:bdr w:val="none" w:sz="0" w:space="0" w:color="auto" w:frame="1"/>
                <w:shd w:val="clear" w:color="auto" w:fill="FFFFFF"/>
                <w:lang w:val="uz-Cyrl-UZ"/>
              </w:rPr>
              <w:t>ужжатлари, лойиҳа паспорти, кон</w:t>
            </w:r>
            <w:r>
              <w:rPr>
                <w:rFonts w:ascii="Times New Roman" w:hAnsi="Times New Roman" w:cs="Times New Roman"/>
                <w:bCs/>
                <w:spacing w:val="2"/>
                <w:sz w:val="24"/>
                <w:szCs w:val="24"/>
                <w:bdr w:val="none" w:sz="0" w:space="0" w:color="auto" w:frame="1"/>
                <w:shd w:val="clear" w:color="auto" w:fill="FFFFFF"/>
                <w:lang w:val="uz-Cyrl-UZ"/>
              </w:rPr>
              <w:t>ц</w:t>
            </w:r>
            <w:r w:rsidRPr="005D19E3">
              <w:rPr>
                <w:rFonts w:ascii="Times New Roman" w:hAnsi="Times New Roman" w:cs="Times New Roman"/>
                <w:bCs/>
                <w:spacing w:val="2"/>
                <w:sz w:val="24"/>
                <w:szCs w:val="24"/>
                <w:bdr w:val="none" w:sz="0" w:space="0" w:color="auto" w:frame="1"/>
                <w:shd w:val="clear" w:color="auto" w:fill="FFFFFF"/>
                <w:lang w:val="uz-Cyrl-UZ"/>
              </w:rPr>
              <w:t>еп</w:t>
            </w:r>
            <w:r>
              <w:rPr>
                <w:rFonts w:ascii="Times New Roman" w:hAnsi="Times New Roman" w:cs="Times New Roman"/>
                <w:bCs/>
                <w:spacing w:val="2"/>
                <w:sz w:val="24"/>
                <w:szCs w:val="24"/>
                <w:bdr w:val="none" w:sz="0" w:space="0" w:color="auto" w:frame="1"/>
                <w:shd w:val="clear" w:color="auto" w:fill="FFFFFF"/>
                <w:lang w:val="uz-Cyrl-UZ"/>
              </w:rPr>
              <w:t>ц</w:t>
            </w:r>
            <w:r w:rsidRPr="005D19E3">
              <w:rPr>
                <w:rFonts w:ascii="Times New Roman" w:hAnsi="Times New Roman" w:cs="Times New Roman"/>
                <w:bCs/>
                <w:spacing w:val="2"/>
                <w:sz w:val="24"/>
                <w:szCs w:val="24"/>
                <w:bdr w:val="none" w:sz="0" w:space="0" w:color="auto" w:frame="1"/>
                <w:shd w:val="clear" w:color="auto" w:fill="FFFFFF"/>
                <w:lang w:val="uz-Cyrl-UZ"/>
              </w:rPr>
              <w:t xml:space="preserve">ияси ва </w:t>
            </w:r>
            <w:r w:rsidR="00597D96">
              <w:rPr>
                <w:rFonts w:ascii="Times New Roman" w:hAnsi="Times New Roman" w:cs="Times New Roman"/>
                <w:bCs/>
                <w:spacing w:val="2"/>
                <w:sz w:val="24"/>
                <w:szCs w:val="24"/>
                <w:bdr w:val="none" w:sz="0" w:space="0" w:color="auto" w:frame="1"/>
                <w:shd w:val="clear" w:color="auto" w:fill="FFFFFF"/>
              </w:rPr>
              <w:t>т</w:t>
            </w:r>
            <w:r>
              <w:rPr>
                <w:rFonts w:ascii="Times New Roman" w:hAnsi="Times New Roman" w:cs="Times New Roman"/>
                <w:bCs/>
                <w:spacing w:val="2"/>
                <w:sz w:val="24"/>
                <w:szCs w:val="24"/>
                <w:bdr w:val="none" w:sz="0" w:space="0" w:color="auto" w:frame="1"/>
                <w:shd w:val="clear" w:color="auto" w:fill="FFFFFF"/>
                <w:lang w:val="uz-Cyrl-UZ"/>
              </w:rPr>
              <w:t>ехник топшириғи</w:t>
            </w:r>
            <w:r w:rsidRPr="005D19E3">
              <w:rPr>
                <w:rFonts w:ascii="Times New Roman" w:hAnsi="Times New Roman" w:cs="Times New Roman"/>
                <w:bCs/>
                <w:spacing w:val="2"/>
                <w:sz w:val="24"/>
                <w:szCs w:val="24"/>
                <w:bdr w:val="none" w:sz="0" w:space="0" w:color="auto" w:frame="1"/>
                <w:shd w:val="clear" w:color="auto" w:fill="FFFFFF"/>
                <w:lang w:val="uz-Cyrl-UZ"/>
              </w:rPr>
              <w:t xml:space="preserve"> ишлаб чиқи</w:t>
            </w:r>
            <w:r w:rsidRPr="00597D96">
              <w:rPr>
                <w:rFonts w:ascii="Times New Roman" w:hAnsi="Times New Roman" w:cs="Times New Roman"/>
                <w:bCs/>
                <w:spacing w:val="2"/>
                <w:sz w:val="24"/>
                <w:szCs w:val="24"/>
                <w:bdr w:val="none" w:sz="0" w:space="0" w:color="auto" w:frame="1"/>
                <w:shd w:val="clear" w:color="auto" w:fill="FFFFFF"/>
                <w:lang w:val="uz-Cyrl-UZ"/>
              </w:rPr>
              <w:t xml:space="preserve">лди. </w:t>
            </w:r>
            <w:proofErr w:type="spellStart"/>
            <w:r w:rsidR="00B85C96" w:rsidRPr="00B85C96">
              <w:rPr>
                <w:rFonts w:ascii="Times New Roman" w:hAnsi="Times New Roman" w:cs="Times New Roman"/>
                <w:bCs/>
                <w:spacing w:val="2"/>
                <w:sz w:val="24"/>
                <w:szCs w:val="24"/>
                <w:bdr w:val="none" w:sz="0" w:space="0" w:color="auto" w:frame="1"/>
                <w:shd w:val="clear" w:color="auto" w:fill="FFFFFF"/>
              </w:rPr>
              <w:t>Лойиҳанинг</w:t>
            </w:r>
            <w:proofErr w:type="spellEnd"/>
            <w:r w:rsidR="00B85C96" w:rsidRPr="005D19E3">
              <w:rPr>
                <w:rFonts w:ascii="Times New Roman" w:hAnsi="Times New Roman" w:cs="Times New Roman"/>
                <w:bCs/>
                <w:spacing w:val="2"/>
                <w:sz w:val="24"/>
                <w:szCs w:val="24"/>
                <w:bdr w:val="none" w:sz="0" w:space="0" w:color="auto" w:frame="1"/>
                <w:shd w:val="clear" w:color="auto" w:fill="FFFFFF"/>
                <w:lang w:val="uz-Cyrl-UZ"/>
              </w:rPr>
              <w:t xml:space="preserve"> кон</w:t>
            </w:r>
            <w:r w:rsidR="00B85C96">
              <w:rPr>
                <w:rFonts w:ascii="Times New Roman" w:hAnsi="Times New Roman" w:cs="Times New Roman"/>
                <w:bCs/>
                <w:spacing w:val="2"/>
                <w:sz w:val="24"/>
                <w:szCs w:val="24"/>
                <w:bdr w:val="none" w:sz="0" w:space="0" w:color="auto" w:frame="1"/>
                <w:shd w:val="clear" w:color="auto" w:fill="FFFFFF"/>
                <w:lang w:val="uz-Cyrl-UZ"/>
              </w:rPr>
              <w:t>ц</w:t>
            </w:r>
            <w:r w:rsidR="00B85C96" w:rsidRPr="005D19E3">
              <w:rPr>
                <w:rFonts w:ascii="Times New Roman" w:hAnsi="Times New Roman" w:cs="Times New Roman"/>
                <w:bCs/>
                <w:spacing w:val="2"/>
                <w:sz w:val="24"/>
                <w:szCs w:val="24"/>
                <w:bdr w:val="none" w:sz="0" w:space="0" w:color="auto" w:frame="1"/>
                <w:shd w:val="clear" w:color="auto" w:fill="FFFFFF"/>
                <w:lang w:val="uz-Cyrl-UZ"/>
              </w:rPr>
              <w:t>еп</w:t>
            </w:r>
            <w:r w:rsidR="00B85C96">
              <w:rPr>
                <w:rFonts w:ascii="Times New Roman" w:hAnsi="Times New Roman" w:cs="Times New Roman"/>
                <w:bCs/>
                <w:spacing w:val="2"/>
                <w:sz w:val="24"/>
                <w:szCs w:val="24"/>
                <w:bdr w:val="none" w:sz="0" w:space="0" w:color="auto" w:frame="1"/>
                <w:shd w:val="clear" w:color="auto" w:fill="FFFFFF"/>
                <w:lang w:val="uz-Cyrl-UZ"/>
              </w:rPr>
              <w:t>ц</w:t>
            </w:r>
            <w:r w:rsidR="00B85C96" w:rsidRPr="005D19E3">
              <w:rPr>
                <w:rFonts w:ascii="Times New Roman" w:hAnsi="Times New Roman" w:cs="Times New Roman"/>
                <w:bCs/>
                <w:spacing w:val="2"/>
                <w:sz w:val="24"/>
                <w:szCs w:val="24"/>
                <w:bdr w:val="none" w:sz="0" w:space="0" w:color="auto" w:frame="1"/>
                <w:shd w:val="clear" w:color="auto" w:fill="FFFFFF"/>
                <w:lang w:val="uz-Cyrl-UZ"/>
              </w:rPr>
              <w:t>ияси</w:t>
            </w:r>
            <w:r w:rsidR="00B85C96" w:rsidRPr="00B85C96">
              <w:rPr>
                <w:rFonts w:ascii="Times New Roman" w:hAnsi="Times New Roman" w:cs="Times New Roman"/>
                <w:bCs/>
                <w:spacing w:val="2"/>
                <w:sz w:val="24"/>
                <w:szCs w:val="24"/>
                <w:bdr w:val="none" w:sz="0" w:space="0" w:color="auto" w:frame="1"/>
                <w:shd w:val="clear" w:color="auto" w:fill="FFFFFF"/>
              </w:rPr>
              <w:t xml:space="preserve"> </w:t>
            </w:r>
            <w:proofErr w:type="spellStart"/>
            <w:r w:rsidR="00B85C96" w:rsidRPr="00B85C96">
              <w:rPr>
                <w:rFonts w:ascii="Times New Roman" w:hAnsi="Times New Roman" w:cs="Times New Roman"/>
                <w:bCs/>
                <w:spacing w:val="2"/>
                <w:sz w:val="24"/>
                <w:szCs w:val="24"/>
                <w:bdr w:val="none" w:sz="0" w:space="0" w:color="auto" w:frame="1"/>
                <w:shd w:val="clear" w:color="auto" w:fill="FFFFFF"/>
              </w:rPr>
              <w:t>ва</w:t>
            </w:r>
            <w:proofErr w:type="spellEnd"/>
            <w:r w:rsidR="00B85C96" w:rsidRPr="00B85C96">
              <w:rPr>
                <w:rFonts w:ascii="Times New Roman" w:hAnsi="Times New Roman" w:cs="Times New Roman"/>
                <w:bCs/>
                <w:spacing w:val="2"/>
                <w:sz w:val="24"/>
                <w:szCs w:val="24"/>
                <w:bdr w:val="none" w:sz="0" w:space="0" w:color="auto" w:frame="1"/>
                <w:shd w:val="clear" w:color="auto" w:fill="FFFFFF"/>
              </w:rPr>
              <w:t xml:space="preserve"> </w:t>
            </w:r>
            <w:proofErr w:type="spellStart"/>
            <w:r w:rsidR="00B85C96" w:rsidRPr="00B85C96">
              <w:rPr>
                <w:rFonts w:ascii="Times New Roman" w:hAnsi="Times New Roman" w:cs="Times New Roman"/>
                <w:bCs/>
                <w:spacing w:val="2"/>
                <w:sz w:val="24"/>
                <w:szCs w:val="24"/>
                <w:bdr w:val="none" w:sz="0" w:space="0" w:color="auto" w:frame="1"/>
                <w:shd w:val="clear" w:color="auto" w:fill="FFFFFF"/>
              </w:rPr>
              <w:t>паспорти</w:t>
            </w:r>
            <w:proofErr w:type="spellEnd"/>
            <w:r w:rsidR="00B85C96" w:rsidRPr="00B85C96">
              <w:rPr>
                <w:rFonts w:ascii="Times New Roman" w:hAnsi="Times New Roman" w:cs="Times New Roman"/>
                <w:bCs/>
                <w:spacing w:val="2"/>
                <w:sz w:val="24"/>
                <w:szCs w:val="24"/>
                <w:bdr w:val="none" w:sz="0" w:space="0" w:color="auto" w:frame="1"/>
                <w:shd w:val="clear" w:color="auto" w:fill="FFFFFF"/>
              </w:rPr>
              <w:t xml:space="preserve"> </w:t>
            </w:r>
            <w:proofErr w:type="spellStart"/>
            <w:r w:rsidR="00B85C96" w:rsidRPr="00B85C96">
              <w:rPr>
                <w:rFonts w:ascii="Times New Roman" w:hAnsi="Times New Roman" w:cs="Times New Roman"/>
                <w:bCs/>
                <w:spacing w:val="2"/>
                <w:sz w:val="24"/>
                <w:szCs w:val="24"/>
                <w:bdr w:val="none" w:sz="0" w:space="0" w:color="auto" w:frame="1"/>
                <w:shd w:val="clear" w:color="auto" w:fill="FFFFFF"/>
              </w:rPr>
              <w:t>Рестр</w:t>
            </w:r>
            <w:proofErr w:type="spellEnd"/>
            <w:r w:rsidR="00B85C96" w:rsidRPr="00B85C96">
              <w:rPr>
                <w:rFonts w:ascii="Times New Roman" w:hAnsi="Times New Roman" w:cs="Times New Roman"/>
                <w:bCs/>
                <w:spacing w:val="2"/>
                <w:sz w:val="24"/>
                <w:szCs w:val="24"/>
                <w:bdr w:val="none" w:sz="0" w:space="0" w:color="auto" w:frame="1"/>
                <w:shd w:val="clear" w:color="auto" w:fill="FFFFFF"/>
              </w:rPr>
              <w:t xml:space="preserve"> </w:t>
            </w:r>
            <w:r w:rsidR="00597D96">
              <w:rPr>
                <w:rFonts w:ascii="Times New Roman" w:hAnsi="Times New Roman" w:cs="Times New Roman"/>
                <w:bCs/>
                <w:spacing w:val="2"/>
                <w:sz w:val="24"/>
                <w:szCs w:val="24"/>
                <w:bdr w:val="none" w:sz="0" w:space="0" w:color="auto" w:frame="1"/>
                <w:shd w:val="clear" w:color="auto" w:fill="FFFFFF"/>
              </w:rPr>
              <w:t>(</w:t>
            </w:r>
            <w:r w:rsidR="00B85C96" w:rsidRPr="00B85C96">
              <w:rPr>
                <w:rFonts w:ascii="Times New Roman" w:hAnsi="Times New Roman" w:cs="Times New Roman"/>
                <w:bCs/>
                <w:spacing w:val="2"/>
                <w:sz w:val="24"/>
                <w:szCs w:val="24"/>
                <w:bdr w:val="none" w:sz="0" w:space="0" w:color="auto" w:frame="1"/>
                <w:shd w:val="clear" w:color="auto" w:fill="FFFFFF"/>
              </w:rPr>
              <w:t xml:space="preserve">электрон </w:t>
            </w:r>
            <w:proofErr w:type="spellStart"/>
            <w:r w:rsidR="00B85C96" w:rsidRPr="00B85C96">
              <w:rPr>
                <w:rFonts w:ascii="Times New Roman" w:hAnsi="Times New Roman" w:cs="Times New Roman"/>
                <w:bCs/>
                <w:spacing w:val="2"/>
                <w:sz w:val="24"/>
                <w:szCs w:val="24"/>
                <w:bdr w:val="none" w:sz="0" w:space="0" w:color="auto" w:frame="1"/>
                <w:shd w:val="clear" w:color="auto" w:fill="FFFFFF"/>
              </w:rPr>
              <w:t>ҳукумат</w:t>
            </w:r>
            <w:r w:rsidR="00597D96">
              <w:rPr>
                <w:rFonts w:ascii="Times New Roman" w:hAnsi="Times New Roman" w:cs="Times New Roman"/>
                <w:bCs/>
                <w:spacing w:val="2"/>
                <w:sz w:val="24"/>
                <w:szCs w:val="24"/>
                <w:bdr w:val="none" w:sz="0" w:space="0" w:color="auto" w:frame="1"/>
                <w:shd w:val="clear" w:color="auto" w:fill="FFFFFF"/>
              </w:rPr>
              <w:t>и</w:t>
            </w:r>
            <w:proofErr w:type="spellEnd"/>
            <w:r w:rsidR="00597D96">
              <w:rPr>
                <w:rFonts w:ascii="Times New Roman" w:hAnsi="Times New Roman" w:cs="Times New Roman"/>
                <w:bCs/>
                <w:spacing w:val="2"/>
                <w:sz w:val="24"/>
                <w:szCs w:val="24"/>
                <w:bdr w:val="none" w:sz="0" w:space="0" w:color="auto" w:frame="1"/>
                <w:shd w:val="clear" w:color="auto" w:fill="FFFFFF"/>
              </w:rPr>
              <w:t>)</w:t>
            </w:r>
            <w:r w:rsidR="00B826B7">
              <w:rPr>
                <w:rFonts w:ascii="Times New Roman" w:hAnsi="Times New Roman" w:cs="Times New Roman"/>
                <w:bCs/>
                <w:spacing w:val="2"/>
                <w:sz w:val="24"/>
                <w:szCs w:val="24"/>
                <w:bdr w:val="none" w:sz="0" w:space="0" w:color="auto" w:frame="1"/>
                <w:shd w:val="clear" w:color="auto" w:fill="FFFFFF"/>
              </w:rPr>
              <w:t xml:space="preserve"> </w:t>
            </w:r>
            <w:r w:rsidR="00B85C96" w:rsidRPr="00B85C96">
              <w:rPr>
                <w:rFonts w:ascii="Times New Roman" w:hAnsi="Times New Roman" w:cs="Times New Roman"/>
                <w:bCs/>
                <w:spacing w:val="2"/>
                <w:sz w:val="24"/>
                <w:szCs w:val="24"/>
                <w:bdr w:val="none" w:sz="0" w:space="0" w:color="auto" w:frame="1"/>
                <w:shd w:val="clear" w:color="auto" w:fill="FFFFFF"/>
              </w:rPr>
              <w:t xml:space="preserve">га </w:t>
            </w:r>
            <w:proofErr w:type="spellStart"/>
            <w:r w:rsidR="00B85C96" w:rsidRPr="00B85C96">
              <w:rPr>
                <w:rFonts w:ascii="Times New Roman" w:hAnsi="Times New Roman" w:cs="Times New Roman"/>
                <w:bCs/>
                <w:spacing w:val="2"/>
                <w:sz w:val="24"/>
                <w:szCs w:val="24"/>
                <w:bdr w:val="none" w:sz="0" w:space="0" w:color="auto" w:frame="1"/>
                <w:shd w:val="clear" w:color="auto" w:fill="FFFFFF"/>
              </w:rPr>
              <w:t>жойланди</w:t>
            </w:r>
            <w:proofErr w:type="spellEnd"/>
            <w:r w:rsidR="00B85C96" w:rsidRPr="00B85C96">
              <w:rPr>
                <w:rFonts w:ascii="Times New Roman" w:hAnsi="Times New Roman" w:cs="Times New Roman"/>
                <w:bCs/>
                <w:spacing w:val="2"/>
                <w:sz w:val="24"/>
                <w:szCs w:val="24"/>
                <w:bdr w:val="none" w:sz="0" w:space="0" w:color="auto" w:frame="1"/>
                <w:shd w:val="clear" w:color="auto" w:fill="FFFFFF"/>
              </w:rPr>
              <w:t xml:space="preserve"> </w:t>
            </w:r>
            <w:proofErr w:type="spellStart"/>
            <w:r w:rsidR="00B85C96" w:rsidRPr="00B85C96">
              <w:rPr>
                <w:rFonts w:ascii="Times New Roman" w:hAnsi="Times New Roman" w:cs="Times New Roman"/>
                <w:bCs/>
                <w:spacing w:val="2"/>
                <w:sz w:val="24"/>
                <w:szCs w:val="24"/>
                <w:bdr w:val="none" w:sz="0" w:space="0" w:color="auto" w:frame="1"/>
                <w:shd w:val="clear" w:color="auto" w:fill="FFFFFF"/>
              </w:rPr>
              <w:t>ва</w:t>
            </w:r>
            <w:proofErr w:type="spellEnd"/>
            <w:r w:rsidR="00B85C96" w:rsidRPr="00B85C96">
              <w:rPr>
                <w:rFonts w:ascii="Times New Roman" w:hAnsi="Times New Roman" w:cs="Times New Roman"/>
                <w:bCs/>
                <w:spacing w:val="2"/>
                <w:sz w:val="24"/>
                <w:szCs w:val="24"/>
                <w:bdr w:val="none" w:sz="0" w:space="0" w:color="auto" w:frame="1"/>
                <w:shd w:val="clear" w:color="auto" w:fill="FFFFFF"/>
              </w:rPr>
              <w:t xml:space="preserve"> </w:t>
            </w:r>
            <w:proofErr w:type="spellStart"/>
            <w:r w:rsidR="00B85C96" w:rsidRPr="00B85C96">
              <w:rPr>
                <w:rFonts w:ascii="Times New Roman" w:hAnsi="Times New Roman" w:cs="Times New Roman"/>
                <w:bCs/>
                <w:spacing w:val="2"/>
                <w:sz w:val="24"/>
                <w:szCs w:val="24"/>
                <w:bdr w:val="none" w:sz="0" w:space="0" w:color="auto" w:frame="1"/>
                <w:shd w:val="clear" w:color="auto" w:fill="FFFFFF"/>
              </w:rPr>
              <w:t>Рестр</w:t>
            </w:r>
            <w:proofErr w:type="spellEnd"/>
            <w:r w:rsidR="00B85C96" w:rsidRPr="00B85C96">
              <w:rPr>
                <w:rFonts w:ascii="Times New Roman" w:hAnsi="Times New Roman" w:cs="Times New Roman"/>
                <w:bCs/>
                <w:spacing w:val="2"/>
                <w:sz w:val="24"/>
                <w:szCs w:val="24"/>
                <w:bdr w:val="none" w:sz="0" w:space="0" w:color="auto" w:frame="1"/>
                <w:shd w:val="clear" w:color="auto" w:fill="FFFFFF"/>
              </w:rPr>
              <w:t xml:space="preserve"> </w:t>
            </w:r>
            <w:proofErr w:type="spellStart"/>
            <w:r w:rsidR="00597D96">
              <w:rPr>
                <w:rFonts w:ascii="Times New Roman" w:hAnsi="Times New Roman" w:cs="Times New Roman"/>
                <w:bCs/>
                <w:spacing w:val="2"/>
                <w:sz w:val="24"/>
                <w:szCs w:val="24"/>
                <w:bdr w:val="none" w:sz="0" w:space="0" w:color="auto" w:frame="1"/>
                <w:shd w:val="clear" w:color="auto" w:fill="FFFFFF"/>
              </w:rPr>
              <w:t>томонидан</w:t>
            </w:r>
            <w:proofErr w:type="spellEnd"/>
            <w:r w:rsidR="00597D96">
              <w:rPr>
                <w:rFonts w:ascii="Times New Roman" w:hAnsi="Times New Roman" w:cs="Times New Roman"/>
                <w:bCs/>
                <w:spacing w:val="2"/>
                <w:sz w:val="24"/>
                <w:szCs w:val="24"/>
                <w:bdr w:val="none" w:sz="0" w:space="0" w:color="auto" w:frame="1"/>
                <w:shd w:val="clear" w:color="auto" w:fill="FFFFFF"/>
              </w:rPr>
              <w:t xml:space="preserve"> </w:t>
            </w:r>
            <w:proofErr w:type="spellStart"/>
            <w:r w:rsidR="00B85C96" w:rsidRPr="00B85C96">
              <w:rPr>
                <w:rFonts w:ascii="Times New Roman" w:hAnsi="Times New Roman" w:cs="Times New Roman"/>
                <w:bCs/>
                <w:spacing w:val="2"/>
                <w:sz w:val="24"/>
                <w:szCs w:val="24"/>
                <w:bdr w:val="none" w:sz="0" w:space="0" w:color="auto" w:frame="1"/>
                <w:shd w:val="clear" w:color="auto" w:fill="FFFFFF"/>
              </w:rPr>
              <w:t>юбор</w:t>
            </w:r>
            <w:r w:rsidR="00597D96">
              <w:rPr>
                <w:rFonts w:ascii="Times New Roman" w:hAnsi="Times New Roman" w:cs="Times New Roman"/>
                <w:bCs/>
                <w:spacing w:val="2"/>
                <w:sz w:val="24"/>
                <w:szCs w:val="24"/>
                <w:bdr w:val="none" w:sz="0" w:space="0" w:color="auto" w:frame="1"/>
                <w:shd w:val="clear" w:color="auto" w:fill="FFFFFF"/>
              </w:rPr>
              <w:t>ил</w:t>
            </w:r>
            <w:r w:rsidR="00B85C96" w:rsidRPr="00B85C96">
              <w:rPr>
                <w:rFonts w:ascii="Times New Roman" w:hAnsi="Times New Roman" w:cs="Times New Roman"/>
                <w:bCs/>
                <w:spacing w:val="2"/>
                <w:sz w:val="24"/>
                <w:szCs w:val="24"/>
                <w:bdr w:val="none" w:sz="0" w:space="0" w:color="auto" w:frame="1"/>
                <w:shd w:val="clear" w:color="auto" w:fill="FFFFFF"/>
              </w:rPr>
              <w:t>ган</w:t>
            </w:r>
            <w:proofErr w:type="spellEnd"/>
            <w:r w:rsidR="00B85C96" w:rsidRPr="00B85C96">
              <w:rPr>
                <w:rFonts w:ascii="Times New Roman" w:hAnsi="Times New Roman" w:cs="Times New Roman"/>
                <w:bCs/>
                <w:spacing w:val="2"/>
                <w:sz w:val="24"/>
                <w:szCs w:val="24"/>
                <w:bdr w:val="none" w:sz="0" w:space="0" w:color="auto" w:frame="1"/>
                <w:shd w:val="clear" w:color="auto" w:fill="FFFFFF"/>
              </w:rPr>
              <w:t xml:space="preserve"> </w:t>
            </w:r>
            <w:proofErr w:type="spellStart"/>
            <w:r w:rsidR="00B85C96" w:rsidRPr="00B85C96">
              <w:rPr>
                <w:rFonts w:ascii="Times New Roman" w:hAnsi="Times New Roman" w:cs="Times New Roman"/>
                <w:bCs/>
                <w:spacing w:val="2"/>
                <w:sz w:val="24"/>
                <w:szCs w:val="24"/>
                <w:bdr w:val="none" w:sz="0" w:space="0" w:color="auto" w:frame="1"/>
                <w:shd w:val="clear" w:color="auto" w:fill="FFFFFF"/>
              </w:rPr>
              <w:t>камчиликлар</w:t>
            </w:r>
            <w:proofErr w:type="spellEnd"/>
            <w:r w:rsidR="00B85C96" w:rsidRPr="00B85C96">
              <w:rPr>
                <w:rFonts w:ascii="Times New Roman" w:hAnsi="Times New Roman" w:cs="Times New Roman"/>
                <w:bCs/>
                <w:spacing w:val="2"/>
                <w:sz w:val="24"/>
                <w:szCs w:val="24"/>
                <w:bdr w:val="none" w:sz="0" w:space="0" w:color="auto" w:frame="1"/>
                <w:shd w:val="clear" w:color="auto" w:fill="FFFFFF"/>
              </w:rPr>
              <w:t xml:space="preserve"> </w:t>
            </w:r>
            <w:proofErr w:type="spellStart"/>
            <w:r w:rsidR="00B85C96" w:rsidRPr="00B85C96">
              <w:rPr>
                <w:rFonts w:ascii="Times New Roman" w:hAnsi="Times New Roman" w:cs="Times New Roman"/>
                <w:bCs/>
                <w:spacing w:val="2"/>
                <w:sz w:val="24"/>
                <w:szCs w:val="24"/>
                <w:bdr w:val="none" w:sz="0" w:space="0" w:color="auto" w:frame="1"/>
                <w:shd w:val="clear" w:color="auto" w:fill="FFFFFF"/>
              </w:rPr>
              <w:t>бартараф</w:t>
            </w:r>
            <w:proofErr w:type="spellEnd"/>
            <w:r w:rsidR="00B85C96" w:rsidRPr="00B85C96">
              <w:rPr>
                <w:rFonts w:ascii="Times New Roman" w:hAnsi="Times New Roman" w:cs="Times New Roman"/>
                <w:bCs/>
                <w:spacing w:val="2"/>
                <w:sz w:val="24"/>
                <w:szCs w:val="24"/>
                <w:bdr w:val="none" w:sz="0" w:space="0" w:color="auto" w:frame="1"/>
                <w:shd w:val="clear" w:color="auto" w:fill="FFFFFF"/>
              </w:rPr>
              <w:t xml:space="preserve"> </w:t>
            </w:r>
            <w:proofErr w:type="spellStart"/>
            <w:r w:rsidR="00B85C96" w:rsidRPr="00B85C96">
              <w:rPr>
                <w:rFonts w:ascii="Times New Roman" w:hAnsi="Times New Roman" w:cs="Times New Roman"/>
                <w:bCs/>
                <w:spacing w:val="2"/>
                <w:sz w:val="24"/>
                <w:szCs w:val="24"/>
                <w:bdr w:val="none" w:sz="0" w:space="0" w:color="auto" w:frame="1"/>
                <w:shd w:val="clear" w:color="auto" w:fill="FFFFFF"/>
              </w:rPr>
              <w:t>этилди</w:t>
            </w:r>
            <w:proofErr w:type="spellEnd"/>
            <w:r w:rsidR="00B85C96" w:rsidRPr="00B85C96">
              <w:rPr>
                <w:rFonts w:ascii="Times New Roman" w:hAnsi="Times New Roman" w:cs="Times New Roman"/>
                <w:bCs/>
                <w:spacing w:val="2"/>
                <w:sz w:val="24"/>
                <w:szCs w:val="24"/>
                <w:bdr w:val="none" w:sz="0" w:space="0" w:color="auto" w:frame="1"/>
                <w:shd w:val="clear" w:color="auto" w:fill="FFFFFF"/>
              </w:rPr>
              <w:t>.</w:t>
            </w:r>
          </w:p>
          <w:p w14:paraId="4866FCC1" w14:textId="38BB92E2" w:rsidR="00AB0E47" w:rsidRPr="00AB0E47" w:rsidRDefault="00AB0E47" w:rsidP="007E50E1">
            <w:pPr>
              <w:spacing w:after="0" w:line="276" w:lineRule="auto"/>
              <w:jc w:val="both"/>
              <w:rPr>
                <w:rFonts w:ascii="Times New Roman" w:hAnsi="Times New Roman" w:cs="Times New Roman"/>
                <w:bCs/>
                <w:spacing w:val="2"/>
                <w:sz w:val="24"/>
                <w:szCs w:val="24"/>
                <w:bdr w:val="none" w:sz="0" w:space="0" w:color="auto" w:frame="1"/>
                <w:shd w:val="clear" w:color="auto" w:fill="FFFFFF"/>
              </w:rPr>
            </w:pPr>
            <w:proofErr w:type="spellStart"/>
            <w:r w:rsidRPr="00AB0E47">
              <w:rPr>
                <w:rFonts w:ascii="Times New Roman" w:hAnsi="Times New Roman" w:cs="Times New Roman"/>
                <w:bCs/>
                <w:spacing w:val="2"/>
                <w:sz w:val="24"/>
                <w:szCs w:val="24"/>
                <w:bdr w:val="none" w:sz="0" w:space="0" w:color="auto" w:frame="1"/>
                <w:shd w:val="clear" w:color="auto" w:fill="FFFFFF"/>
              </w:rPr>
              <w:t>Лойиҳа</w:t>
            </w:r>
            <w:proofErr w:type="spellEnd"/>
            <w:r w:rsidRPr="00AB0E47">
              <w:rPr>
                <w:rFonts w:ascii="Times New Roman" w:hAnsi="Times New Roman" w:cs="Times New Roman"/>
                <w:bCs/>
                <w:spacing w:val="2"/>
                <w:sz w:val="24"/>
                <w:szCs w:val="24"/>
                <w:bdr w:val="none" w:sz="0" w:space="0" w:color="auto" w:frame="1"/>
                <w:shd w:val="clear" w:color="auto" w:fill="FFFFFF"/>
              </w:rPr>
              <w:t xml:space="preserve"> </w:t>
            </w:r>
            <w:proofErr w:type="spellStart"/>
            <w:r w:rsidRPr="00AB0E47">
              <w:rPr>
                <w:rFonts w:ascii="Times New Roman" w:hAnsi="Times New Roman" w:cs="Times New Roman"/>
                <w:bCs/>
                <w:spacing w:val="2"/>
                <w:sz w:val="24"/>
                <w:szCs w:val="24"/>
                <w:bdr w:val="none" w:sz="0" w:space="0" w:color="auto" w:frame="1"/>
                <w:shd w:val="clear" w:color="auto" w:fill="FFFFFF"/>
              </w:rPr>
              <w:t>тў</w:t>
            </w:r>
            <w:proofErr w:type="spellEnd"/>
            <w:r>
              <w:rPr>
                <w:rFonts w:ascii="Times New Roman" w:hAnsi="Times New Roman" w:cs="Times New Roman"/>
                <w:bCs/>
                <w:spacing w:val="2"/>
                <w:sz w:val="24"/>
                <w:szCs w:val="24"/>
                <w:bdr w:val="none" w:sz="0" w:space="0" w:color="auto" w:frame="1"/>
                <w:shd w:val="clear" w:color="auto" w:fill="FFFFFF"/>
                <w:lang w:val="uz-Cyrl-UZ"/>
              </w:rPr>
              <w:t>ғ</w:t>
            </w:r>
            <w:proofErr w:type="spellStart"/>
            <w:r w:rsidRPr="00AB0E47">
              <w:rPr>
                <w:rFonts w:ascii="Times New Roman" w:hAnsi="Times New Roman" w:cs="Times New Roman"/>
                <w:bCs/>
                <w:spacing w:val="2"/>
                <w:sz w:val="24"/>
                <w:szCs w:val="24"/>
                <w:bdr w:val="none" w:sz="0" w:space="0" w:color="auto" w:frame="1"/>
                <w:shd w:val="clear" w:color="auto" w:fill="FFFFFF"/>
              </w:rPr>
              <w:t>рисидаги</w:t>
            </w:r>
            <w:proofErr w:type="spellEnd"/>
            <w:r w:rsidRPr="00AB0E47">
              <w:rPr>
                <w:rFonts w:ascii="Times New Roman" w:hAnsi="Times New Roman" w:cs="Times New Roman"/>
                <w:bCs/>
                <w:spacing w:val="2"/>
                <w:sz w:val="24"/>
                <w:szCs w:val="24"/>
                <w:bdr w:val="none" w:sz="0" w:space="0" w:color="auto" w:frame="1"/>
                <w:shd w:val="clear" w:color="auto" w:fill="FFFFFF"/>
              </w:rPr>
              <w:t xml:space="preserve"> техник </w:t>
            </w:r>
            <w:proofErr w:type="spellStart"/>
            <w:r w:rsidRPr="00AB0E47">
              <w:rPr>
                <w:rFonts w:ascii="Times New Roman" w:hAnsi="Times New Roman" w:cs="Times New Roman"/>
                <w:bCs/>
                <w:spacing w:val="2"/>
                <w:sz w:val="24"/>
                <w:szCs w:val="24"/>
                <w:bdr w:val="none" w:sz="0" w:space="0" w:color="auto" w:frame="1"/>
                <w:shd w:val="clear" w:color="auto" w:fill="FFFFFF"/>
              </w:rPr>
              <w:t>хужжатлар</w:t>
            </w:r>
            <w:proofErr w:type="spellEnd"/>
            <w:r w:rsidRPr="00AB0E47">
              <w:rPr>
                <w:rFonts w:ascii="Times New Roman" w:hAnsi="Times New Roman" w:cs="Times New Roman"/>
                <w:bCs/>
                <w:spacing w:val="2"/>
                <w:sz w:val="24"/>
                <w:szCs w:val="24"/>
                <w:bdr w:val="none" w:sz="0" w:space="0" w:color="auto" w:frame="1"/>
                <w:shd w:val="clear" w:color="auto" w:fill="FFFFFF"/>
              </w:rPr>
              <w:t xml:space="preserve"> </w:t>
            </w:r>
            <w:proofErr w:type="spellStart"/>
            <w:r w:rsidRPr="00AB0E47">
              <w:rPr>
                <w:rFonts w:ascii="Times New Roman" w:hAnsi="Times New Roman" w:cs="Times New Roman"/>
                <w:bCs/>
                <w:spacing w:val="2"/>
                <w:sz w:val="24"/>
                <w:szCs w:val="24"/>
                <w:bdr w:val="none" w:sz="0" w:space="0" w:color="auto" w:frame="1"/>
                <w:shd w:val="clear" w:color="auto" w:fill="FFFFFF"/>
              </w:rPr>
              <w:t>ва</w:t>
            </w:r>
            <w:proofErr w:type="spellEnd"/>
            <w:r w:rsidRPr="00AB0E47">
              <w:rPr>
                <w:rFonts w:ascii="Times New Roman" w:hAnsi="Times New Roman" w:cs="Times New Roman"/>
                <w:bCs/>
                <w:spacing w:val="2"/>
                <w:sz w:val="24"/>
                <w:szCs w:val="24"/>
                <w:bdr w:val="none" w:sz="0" w:space="0" w:color="auto" w:frame="1"/>
                <w:shd w:val="clear" w:color="auto" w:fill="FFFFFF"/>
              </w:rPr>
              <w:t xml:space="preserve"> техник </w:t>
            </w:r>
            <w:proofErr w:type="spellStart"/>
            <w:r w:rsidRPr="00AB0E47">
              <w:rPr>
                <w:rFonts w:ascii="Times New Roman" w:hAnsi="Times New Roman" w:cs="Times New Roman"/>
                <w:bCs/>
                <w:spacing w:val="2"/>
                <w:sz w:val="24"/>
                <w:szCs w:val="24"/>
                <w:bdr w:val="none" w:sz="0" w:space="0" w:color="auto" w:frame="1"/>
                <w:shd w:val="clear" w:color="auto" w:fill="FFFFFF"/>
              </w:rPr>
              <w:t>топшириқлар</w:t>
            </w:r>
            <w:proofErr w:type="spellEnd"/>
            <w:r w:rsidRPr="00AB0E47">
              <w:rPr>
                <w:rFonts w:ascii="Times New Roman" w:hAnsi="Times New Roman" w:cs="Times New Roman"/>
                <w:bCs/>
                <w:spacing w:val="2"/>
                <w:sz w:val="24"/>
                <w:szCs w:val="24"/>
                <w:bdr w:val="none" w:sz="0" w:space="0" w:color="auto" w:frame="1"/>
                <w:shd w:val="clear" w:color="auto" w:fill="FFFFFF"/>
              </w:rPr>
              <w:t xml:space="preserve"> </w:t>
            </w:r>
            <w:proofErr w:type="spellStart"/>
            <w:r w:rsidRPr="00AB0E47">
              <w:rPr>
                <w:rFonts w:ascii="Times New Roman" w:hAnsi="Times New Roman" w:cs="Times New Roman"/>
                <w:bCs/>
                <w:spacing w:val="2"/>
                <w:sz w:val="24"/>
                <w:szCs w:val="24"/>
                <w:bdr w:val="none" w:sz="0" w:space="0" w:color="auto" w:frame="1"/>
                <w:shd w:val="clear" w:color="auto" w:fill="FFFFFF"/>
              </w:rPr>
              <w:t>Ўзбекистон</w:t>
            </w:r>
            <w:proofErr w:type="spellEnd"/>
            <w:r w:rsidRPr="00AB0E47">
              <w:rPr>
                <w:rFonts w:ascii="Times New Roman" w:hAnsi="Times New Roman" w:cs="Times New Roman"/>
                <w:bCs/>
                <w:spacing w:val="2"/>
                <w:sz w:val="24"/>
                <w:szCs w:val="24"/>
                <w:bdr w:val="none" w:sz="0" w:space="0" w:color="auto" w:frame="1"/>
                <w:shd w:val="clear" w:color="auto" w:fill="FFFFFF"/>
              </w:rPr>
              <w:t xml:space="preserve"> </w:t>
            </w:r>
            <w:proofErr w:type="spellStart"/>
            <w:r w:rsidRPr="00AB0E47">
              <w:rPr>
                <w:rFonts w:ascii="Times New Roman" w:hAnsi="Times New Roman" w:cs="Times New Roman"/>
                <w:bCs/>
                <w:spacing w:val="2"/>
                <w:sz w:val="24"/>
                <w:szCs w:val="24"/>
                <w:bdr w:val="none" w:sz="0" w:space="0" w:color="auto" w:frame="1"/>
                <w:shd w:val="clear" w:color="auto" w:fill="FFFFFF"/>
              </w:rPr>
              <w:t>Республикаси</w:t>
            </w:r>
            <w:proofErr w:type="spellEnd"/>
            <w:r w:rsidRPr="00AB0E47">
              <w:rPr>
                <w:rFonts w:ascii="Times New Roman" w:hAnsi="Times New Roman" w:cs="Times New Roman"/>
                <w:bCs/>
                <w:spacing w:val="2"/>
                <w:sz w:val="24"/>
                <w:szCs w:val="24"/>
                <w:bdr w:val="none" w:sz="0" w:space="0" w:color="auto" w:frame="1"/>
                <w:shd w:val="clear" w:color="auto" w:fill="FFFFFF"/>
              </w:rPr>
              <w:t xml:space="preserve"> </w:t>
            </w:r>
            <w:proofErr w:type="spellStart"/>
            <w:r w:rsidRPr="00AB0E47">
              <w:rPr>
                <w:rFonts w:ascii="Times New Roman" w:hAnsi="Times New Roman" w:cs="Times New Roman"/>
                <w:bCs/>
                <w:spacing w:val="2"/>
                <w:sz w:val="24"/>
                <w:szCs w:val="24"/>
                <w:bdr w:val="none" w:sz="0" w:space="0" w:color="auto" w:frame="1"/>
                <w:shd w:val="clear" w:color="auto" w:fill="FFFFFF"/>
              </w:rPr>
              <w:t>Ахборот</w:t>
            </w:r>
            <w:proofErr w:type="spellEnd"/>
            <w:r w:rsidRPr="00AB0E47">
              <w:rPr>
                <w:rFonts w:ascii="Times New Roman" w:hAnsi="Times New Roman" w:cs="Times New Roman"/>
                <w:bCs/>
                <w:spacing w:val="2"/>
                <w:sz w:val="24"/>
                <w:szCs w:val="24"/>
                <w:bdr w:val="none" w:sz="0" w:space="0" w:color="auto" w:frame="1"/>
                <w:shd w:val="clear" w:color="auto" w:fill="FFFFFF"/>
              </w:rPr>
              <w:t xml:space="preserve"> </w:t>
            </w:r>
            <w:proofErr w:type="spellStart"/>
            <w:r w:rsidRPr="00AB0E47">
              <w:rPr>
                <w:rFonts w:ascii="Times New Roman" w:hAnsi="Times New Roman" w:cs="Times New Roman"/>
                <w:bCs/>
                <w:spacing w:val="2"/>
                <w:sz w:val="24"/>
                <w:szCs w:val="24"/>
                <w:bdr w:val="none" w:sz="0" w:space="0" w:color="auto" w:frame="1"/>
                <w:shd w:val="clear" w:color="auto" w:fill="FFFFFF"/>
              </w:rPr>
              <w:t>технологиялари</w:t>
            </w:r>
            <w:proofErr w:type="spellEnd"/>
            <w:r w:rsidRPr="00AB0E47">
              <w:rPr>
                <w:rFonts w:ascii="Times New Roman" w:hAnsi="Times New Roman" w:cs="Times New Roman"/>
                <w:bCs/>
                <w:spacing w:val="2"/>
                <w:sz w:val="24"/>
                <w:szCs w:val="24"/>
                <w:bdr w:val="none" w:sz="0" w:space="0" w:color="auto" w:frame="1"/>
                <w:shd w:val="clear" w:color="auto" w:fill="FFFFFF"/>
              </w:rPr>
              <w:t xml:space="preserve"> </w:t>
            </w:r>
            <w:proofErr w:type="spellStart"/>
            <w:r w:rsidRPr="00AB0E47">
              <w:rPr>
                <w:rFonts w:ascii="Times New Roman" w:hAnsi="Times New Roman" w:cs="Times New Roman"/>
                <w:bCs/>
                <w:spacing w:val="2"/>
                <w:sz w:val="24"/>
                <w:szCs w:val="24"/>
                <w:bdr w:val="none" w:sz="0" w:space="0" w:color="auto" w:frame="1"/>
                <w:shd w:val="clear" w:color="auto" w:fill="FFFFFF"/>
              </w:rPr>
              <w:t>ва</w:t>
            </w:r>
            <w:proofErr w:type="spellEnd"/>
            <w:r w:rsidRPr="00AB0E47">
              <w:rPr>
                <w:rFonts w:ascii="Times New Roman" w:hAnsi="Times New Roman" w:cs="Times New Roman"/>
                <w:bCs/>
                <w:spacing w:val="2"/>
                <w:sz w:val="24"/>
                <w:szCs w:val="24"/>
                <w:bdr w:val="none" w:sz="0" w:space="0" w:color="auto" w:frame="1"/>
                <w:shd w:val="clear" w:color="auto" w:fill="FFFFFF"/>
              </w:rPr>
              <w:t xml:space="preserve"> </w:t>
            </w:r>
            <w:proofErr w:type="spellStart"/>
            <w:r w:rsidRPr="00AB0E47">
              <w:rPr>
                <w:rFonts w:ascii="Times New Roman" w:hAnsi="Times New Roman" w:cs="Times New Roman"/>
                <w:bCs/>
                <w:spacing w:val="2"/>
                <w:sz w:val="24"/>
                <w:szCs w:val="24"/>
                <w:bdr w:val="none" w:sz="0" w:space="0" w:color="auto" w:frame="1"/>
                <w:shd w:val="clear" w:color="auto" w:fill="FFFFFF"/>
              </w:rPr>
              <w:t>коммуникасияларини</w:t>
            </w:r>
            <w:proofErr w:type="spellEnd"/>
            <w:r w:rsidRPr="00AB0E47">
              <w:rPr>
                <w:rFonts w:ascii="Times New Roman" w:hAnsi="Times New Roman" w:cs="Times New Roman"/>
                <w:bCs/>
                <w:spacing w:val="2"/>
                <w:sz w:val="24"/>
                <w:szCs w:val="24"/>
                <w:bdr w:val="none" w:sz="0" w:space="0" w:color="auto" w:frame="1"/>
                <w:shd w:val="clear" w:color="auto" w:fill="FFFFFF"/>
              </w:rPr>
              <w:t xml:space="preserve"> </w:t>
            </w:r>
            <w:proofErr w:type="spellStart"/>
            <w:r w:rsidRPr="00AB0E47">
              <w:rPr>
                <w:rFonts w:ascii="Times New Roman" w:hAnsi="Times New Roman" w:cs="Times New Roman"/>
                <w:bCs/>
                <w:spacing w:val="2"/>
                <w:sz w:val="24"/>
                <w:szCs w:val="24"/>
                <w:bdr w:val="none" w:sz="0" w:space="0" w:color="auto" w:frame="1"/>
                <w:shd w:val="clear" w:color="auto" w:fill="FFFFFF"/>
              </w:rPr>
              <w:t>ривожлантириш</w:t>
            </w:r>
            <w:proofErr w:type="spellEnd"/>
            <w:r w:rsidRPr="00AB0E47">
              <w:rPr>
                <w:rFonts w:ascii="Times New Roman" w:hAnsi="Times New Roman" w:cs="Times New Roman"/>
                <w:bCs/>
                <w:spacing w:val="2"/>
                <w:sz w:val="24"/>
                <w:szCs w:val="24"/>
                <w:bdr w:val="none" w:sz="0" w:space="0" w:color="auto" w:frame="1"/>
                <w:shd w:val="clear" w:color="auto" w:fill="FFFFFF"/>
              </w:rPr>
              <w:t xml:space="preserve"> </w:t>
            </w:r>
            <w:proofErr w:type="spellStart"/>
            <w:r w:rsidRPr="00AB0E47">
              <w:rPr>
                <w:rFonts w:ascii="Times New Roman" w:hAnsi="Times New Roman" w:cs="Times New Roman"/>
                <w:bCs/>
                <w:spacing w:val="2"/>
                <w:sz w:val="24"/>
                <w:szCs w:val="24"/>
                <w:bdr w:val="none" w:sz="0" w:space="0" w:color="auto" w:frame="1"/>
                <w:shd w:val="clear" w:color="auto" w:fill="FFFFFF"/>
              </w:rPr>
              <w:t>вазирлиги</w:t>
            </w:r>
            <w:proofErr w:type="spellEnd"/>
            <w:r w:rsidRPr="00AB0E47">
              <w:rPr>
                <w:rFonts w:ascii="Times New Roman" w:hAnsi="Times New Roman" w:cs="Times New Roman"/>
                <w:bCs/>
                <w:spacing w:val="2"/>
                <w:sz w:val="24"/>
                <w:szCs w:val="24"/>
                <w:bdr w:val="none" w:sz="0" w:space="0" w:color="auto" w:frame="1"/>
                <w:shd w:val="clear" w:color="auto" w:fill="FFFFFF"/>
              </w:rPr>
              <w:t xml:space="preserve"> эксперт </w:t>
            </w:r>
            <w:proofErr w:type="spellStart"/>
            <w:r w:rsidRPr="00AB0E47">
              <w:rPr>
                <w:rFonts w:ascii="Times New Roman" w:hAnsi="Times New Roman" w:cs="Times New Roman"/>
                <w:bCs/>
                <w:spacing w:val="2"/>
                <w:sz w:val="24"/>
                <w:szCs w:val="24"/>
                <w:bdr w:val="none" w:sz="0" w:space="0" w:color="auto" w:frame="1"/>
                <w:shd w:val="clear" w:color="auto" w:fill="FFFFFF"/>
              </w:rPr>
              <w:t>комиссияси</w:t>
            </w:r>
            <w:proofErr w:type="spellEnd"/>
            <w:r w:rsidRPr="00AB0E47">
              <w:rPr>
                <w:rFonts w:ascii="Times New Roman" w:hAnsi="Times New Roman" w:cs="Times New Roman"/>
                <w:bCs/>
                <w:spacing w:val="2"/>
                <w:sz w:val="24"/>
                <w:szCs w:val="24"/>
                <w:bdr w:val="none" w:sz="0" w:space="0" w:color="auto" w:frame="1"/>
                <w:shd w:val="clear" w:color="auto" w:fill="FFFFFF"/>
              </w:rPr>
              <w:t xml:space="preserve"> </w:t>
            </w:r>
            <w:proofErr w:type="spellStart"/>
            <w:r w:rsidRPr="00AB0E47">
              <w:rPr>
                <w:rFonts w:ascii="Times New Roman" w:hAnsi="Times New Roman" w:cs="Times New Roman"/>
                <w:bCs/>
                <w:spacing w:val="2"/>
                <w:sz w:val="24"/>
                <w:szCs w:val="24"/>
                <w:bdr w:val="none" w:sz="0" w:space="0" w:color="auto" w:frame="1"/>
                <w:shd w:val="clear" w:color="auto" w:fill="FFFFFF"/>
              </w:rPr>
              <w:t>ҳамда</w:t>
            </w:r>
            <w:proofErr w:type="spellEnd"/>
            <w:r w:rsidRPr="00AB0E47">
              <w:rPr>
                <w:rFonts w:ascii="Times New Roman" w:hAnsi="Times New Roman" w:cs="Times New Roman"/>
                <w:bCs/>
                <w:spacing w:val="2"/>
                <w:sz w:val="24"/>
                <w:szCs w:val="24"/>
                <w:bdr w:val="none" w:sz="0" w:space="0" w:color="auto" w:frame="1"/>
                <w:shd w:val="clear" w:color="auto" w:fill="FFFFFF"/>
              </w:rPr>
              <w:t xml:space="preserve"> </w:t>
            </w:r>
            <w:proofErr w:type="spellStart"/>
            <w:r w:rsidRPr="00AB0E47">
              <w:rPr>
                <w:rFonts w:ascii="Times New Roman" w:hAnsi="Times New Roman" w:cs="Times New Roman"/>
                <w:bCs/>
                <w:spacing w:val="2"/>
                <w:sz w:val="24"/>
                <w:szCs w:val="24"/>
                <w:bdr w:val="none" w:sz="0" w:space="0" w:color="auto" w:frame="1"/>
                <w:shd w:val="clear" w:color="auto" w:fill="FFFFFF"/>
              </w:rPr>
              <w:t>лойиҳа</w:t>
            </w:r>
            <w:proofErr w:type="spellEnd"/>
            <w:r w:rsidRPr="00AB0E47">
              <w:rPr>
                <w:rFonts w:ascii="Times New Roman" w:hAnsi="Times New Roman" w:cs="Times New Roman"/>
                <w:bCs/>
                <w:spacing w:val="2"/>
                <w:sz w:val="24"/>
                <w:szCs w:val="24"/>
                <w:bdr w:val="none" w:sz="0" w:space="0" w:color="auto" w:frame="1"/>
                <w:shd w:val="clear" w:color="auto" w:fill="FFFFFF"/>
              </w:rPr>
              <w:t xml:space="preserve"> </w:t>
            </w:r>
            <w:proofErr w:type="spellStart"/>
            <w:r w:rsidRPr="00AB0E47">
              <w:rPr>
                <w:rFonts w:ascii="Times New Roman" w:hAnsi="Times New Roman" w:cs="Times New Roman"/>
                <w:bCs/>
                <w:spacing w:val="2"/>
                <w:sz w:val="24"/>
                <w:szCs w:val="24"/>
                <w:bdr w:val="none" w:sz="0" w:space="0" w:color="auto" w:frame="1"/>
                <w:shd w:val="clear" w:color="auto" w:fill="FFFFFF"/>
              </w:rPr>
              <w:t>ма</w:t>
            </w:r>
            <w:proofErr w:type="spellEnd"/>
            <w:r>
              <w:rPr>
                <w:rFonts w:ascii="Times New Roman" w:hAnsi="Times New Roman" w:cs="Times New Roman"/>
                <w:bCs/>
                <w:spacing w:val="2"/>
                <w:sz w:val="24"/>
                <w:szCs w:val="24"/>
                <w:bdr w:val="none" w:sz="0" w:space="0" w:color="auto" w:frame="1"/>
                <w:shd w:val="clear" w:color="auto" w:fill="FFFFFF"/>
                <w:lang w:val="uz-Cyrl-UZ"/>
              </w:rPr>
              <w:t>ъ</w:t>
            </w:r>
            <w:proofErr w:type="spellStart"/>
            <w:r w:rsidRPr="00AB0E47">
              <w:rPr>
                <w:rFonts w:ascii="Times New Roman" w:hAnsi="Times New Roman" w:cs="Times New Roman"/>
                <w:bCs/>
                <w:spacing w:val="2"/>
                <w:sz w:val="24"/>
                <w:szCs w:val="24"/>
                <w:bdr w:val="none" w:sz="0" w:space="0" w:color="auto" w:frame="1"/>
                <w:shd w:val="clear" w:color="auto" w:fill="FFFFFF"/>
              </w:rPr>
              <w:t>лумотларининг</w:t>
            </w:r>
            <w:proofErr w:type="spellEnd"/>
            <w:r w:rsidRPr="00AB0E47">
              <w:rPr>
                <w:rFonts w:ascii="Times New Roman" w:hAnsi="Times New Roman" w:cs="Times New Roman"/>
                <w:bCs/>
                <w:spacing w:val="2"/>
                <w:sz w:val="24"/>
                <w:szCs w:val="24"/>
                <w:bdr w:val="none" w:sz="0" w:space="0" w:color="auto" w:frame="1"/>
                <w:shd w:val="clear" w:color="auto" w:fill="FFFFFF"/>
              </w:rPr>
              <w:t xml:space="preserve"> </w:t>
            </w:r>
            <w:r>
              <w:rPr>
                <w:rFonts w:ascii="Times New Roman" w:hAnsi="Times New Roman" w:cs="Times New Roman"/>
                <w:bCs/>
                <w:spacing w:val="2"/>
                <w:sz w:val="24"/>
                <w:szCs w:val="24"/>
                <w:bdr w:val="none" w:sz="0" w:space="0" w:color="auto" w:frame="1"/>
                <w:shd w:val="clear" w:color="auto" w:fill="FFFFFF"/>
                <w:lang w:val="uz-Cyrl-UZ"/>
              </w:rPr>
              <w:t>К</w:t>
            </w:r>
            <w:r w:rsidRPr="00AB0E47">
              <w:rPr>
                <w:rFonts w:ascii="Times New Roman" w:hAnsi="Times New Roman" w:cs="Times New Roman"/>
                <w:bCs/>
                <w:spacing w:val="2"/>
                <w:sz w:val="24"/>
                <w:szCs w:val="24"/>
                <w:bdr w:val="none" w:sz="0" w:space="0" w:color="auto" w:frame="1"/>
                <w:shd w:val="clear" w:color="auto" w:fill="FFFFFF"/>
              </w:rPr>
              <w:t xml:space="preserve">ибер </w:t>
            </w:r>
            <w:proofErr w:type="spellStart"/>
            <w:r w:rsidRPr="00AB0E47">
              <w:rPr>
                <w:rFonts w:ascii="Times New Roman" w:hAnsi="Times New Roman" w:cs="Times New Roman"/>
                <w:bCs/>
                <w:spacing w:val="2"/>
                <w:sz w:val="24"/>
                <w:szCs w:val="24"/>
                <w:bdr w:val="none" w:sz="0" w:space="0" w:color="auto" w:frame="1"/>
                <w:shd w:val="clear" w:color="auto" w:fill="FFFFFF"/>
              </w:rPr>
              <w:t>хавфсизлик</w:t>
            </w:r>
            <w:proofErr w:type="spellEnd"/>
            <w:r w:rsidRPr="00AB0E47">
              <w:rPr>
                <w:rFonts w:ascii="Times New Roman" w:hAnsi="Times New Roman" w:cs="Times New Roman"/>
                <w:bCs/>
                <w:spacing w:val="2"/>
                <w:sz w:val="24"/>
                <w:szCs w:val="24"/>
                <w:bdr w:val="none" w:sz="0" w:space="0" w:color="auto" w:frame="1"/>
                <w:shd w:val="clear" w:color="auto" w:fill="FFFFFF"/>
              </w:rPr>
              <w:t xml:space="preserve"> </w:t>
            </w:r>
            <w:proofErr w:type="spellStart"/>
            <w:r w:rsidRPr="00AB0E47">
              <w:rPr>
                <w:rFonts w:ascii="Times New Roman" w:hAnsi="Times New Roman" w:cs="Times New Roman"/>
                <w:bCs/>
                <w:spacing w:val="2"/>
                <w:sz w:val="24"/>
                <w:szCs w:val="24"/>
                <w:bdr w:val="none" w:sz="0" w:space="0" w:color="auto" w:frame="1"/>
                <w:shd w:val="clear" w:color="auto" w:fill="FFFFFF"/>
              </w:rPr>
              <w:t>талабларига</w:t>
            </w:r>
            <w:proofErr w:type="spellEnd"/>
            <w:r w:rsidRPr="00AB0E47">
              <w:rPr>
                <w:rFonts w:ascii="Times New Roman" w:hAnsi="Times New Roman" w:cs="Times New Roman"/>
                <w:bCs/>
                <w:spacing w:val="2"/>
                <w:sz w:val="24"/>
                <w:szCs w:val="24"/>
                <w:bdr w:val="none" w:sz="0" w:space="0" w:color="auto" w:frame="1"/>
                <w:shd w:val="clear" w:color="auto" w:fill="FFFFFF"/>
              </w:rPr>
              <w:t xml:space="preserve"> </w:t>
            </w:r>
            <w:proofErr w:type="spellStart"/>
            <w:r w:rsidRPr="00AB0E47">
              <w:rPr>
                <w:rFonts w:ascii="Times New Roman" w:hAnsi="Times New Roman" w:cs="Times New Roman"/>
                <w:bCs/>
                <w:spacing w:val="2"/>
                <w:sz w:val="24"/>
                <w:szCs w:val="24"/>
                <w:bdr w:val="none" w:sz="0" w:space="0" w:color="auto" w:frame="1"/>
                <w:shd w:val="clear" w:color="auto" w:fill="FFFFFF"/>
              </w:rPr>
              <w:t>жавоб</w:t>
            </w:r>
            <w:proofErr w:type="spellEnd"/>
            <w:r w:rsidRPr="00AB0E47">
              <w:rPr>
                <w:rFonts w:ascii="Times New Roman" w:hAnsi="Times New Roman" w:cs="Times New Roman"/>
                <w:bCs/>
                <w:spacing w:val="2"/>
                <w:sz w:val="24"/>
                <w:szCs w:val="24"/>
                <w:bdr w:val="none" w:sz="0" w:space="0" w:color="auto" w:frame="1"/>
                <w:shd w:val="clear" w:color="auto" w:fill="FFFFFF"/>
              </w:rPr>
              <w:t xml:space="preserve"> </w:t>
            </w:r>
            <w:proofErr w:type="spellStart"/>
            <w:r w:rsidRPr="00AB0E47">
              <w:rPr>
                <w:rFonts w:ascii="Times New Roman" w:hAnsi="Times New Roman" w:cs="Times New Roman"/>
                <w:bCs/>
                <w:spacing w:val="2"/>
                <w:sz w:val="24"/>
                <w:szCs w:val="24"/>
                <w:bdr w:val="none" w:sz="0" w:space="0" w:color="auto" w:frame="1"/>
                <w:shd w:val="clear" w:color="auto" w:fill="FFFFFF"/>
              </w:rPr>
              <w:t>беришлиги</w:t>
            </w:r>
            <w:proofErr w:type="spellEnd"/>
            <w:r w:rsidR="000F0EC5" w:rsidRPr="000F0EC5">
              <w:rPr>
                <w:rFonts w:ascii="Times New Roman" w:hAnsi="Times New Roman" w:cs="Times New Roman"/>
                <w:bCs/>
                <w:spacing w:val="2"/>
                <w:sz w:val="24"/>
                <w:szCs w:val="24"/>
                <w:bdr w:val="none" w:sz="0" w:space="0" w:color="auto" w:frame="1"/>
                <w:shd w:val="clear" w:color="auto" w:fill="FFFFFF"/>
              </w:rPr>
              <w:t>,</w:t>
            </w:r>
            <w:r w:rsidRPr="00AB0E47">
              <w:rPr>
                <w:rFonts w:ascii="Times New Roman" w:hAnsi="Times New Roman" w:cs="Times New Roman"/>
                <w:bCs/>
                <w:spacing w:val="2"/>
                <w:sz w:val="24"/>
                <w:szCs w:val="24"/>
                <w:bdr w:val="none" w:sz="0" w:space="0" w:color="auto" w:frame="1"/>
                <w:shd w:val="clear" w:color="auto" w:fill="FFFFFF"/>
              </w:rPr>
              <w:t xml:space="preserve"> эксперт </w:t>
            </w:r>
            <w:proofErr w:type="spellStart"/>
            <w:r w:rsidRPr="00AB0E47">
              <w:rPr>
                <w:rFonts w:ascii="Times New Roman" w:hAnsi="Times New Roman" w:cs="Times New Roman"/>
                <w:bCs/>
                <w:spacing w:val="2"/>
                <w:sz w:val="24"/>
                <w:szCs w:val="24"/>
                <w:bdr w:val="none" w:sz="0" w:space="0" w:color="auto" w:frame="1"/>
                <w:shd w:val="clear" w:color="auto" w:fill="FFFFFF"/>
              </w:rPr>
              <w:t>коммисияси</w:t>
            </w:r>
            <w:proofErr w:type="spellEnd"/>
            <w:r w:rsidRPr="00AB0E47">
              <w:rPr>
                <w:rFonts w:ascii="Times New Roman" w:hAnsi="Times New Roman" w:cs="Times New Roman"/>
                <w:bCs/>
                <w:spacing w:val="2"/>
                <w:sz w:val="24"/>
                <w:szCs w:val="24"/>
                <w:bdr w:val="none" w:sz="0" w:space="0" w:color="auto" w:frame="1"/>
                <w:shd w:val="clear" w:color="auto" w:fill="FFFFFF"/>
              </w:rPr>
              <w:t xml:space="preserve"> </w:t>
            </w:r>
            <w:proofErr w:type="spellStart"/>
            <w:r w:rsidRPr="00AB0E47">
              <w:rPr>
                <w:rFonts w:ascii="Times New Roman" w:hAnsi="Times New Roman" w:cs="Times New Roman"/>
                <w:bCs/>
                <w:spacing w:val="2"/>
                <w:sz w:val="24"/>
                <w:szCs w:val="24"/>
                <w:bdr w:val="none" w:sz="0" w:space="0" w:color="auto" w:frame="1"/>
                <w:shd w:val="clear" w:color="auto" w:fill="FFFFFF"/>
              </w:rPr>
              <w:t>хулосалар</w:t>
            </w:r>
            <w:proofErr w:type="spellEnd"/>
            <w:r>
              <w:rPr>
                <w:rFonts w:ascii="Times New Roman" w:hAnsi="Times New Roman" w:cs="Times New Roman"/>
                <w:bCs/>
                <w:spacing w:val="2"/>
                <w:sz w:val="24"/>
                <w:szCs w:val="24"/>
                <w:bdr w:val="none" w:sz="0" w:space="0" w:color="auto" w:frame="1"/>
                <w:shd w:val="clear" w:color="auto" w:fill="FFFFFF"/>
                <w:lang w:val="uz-Cyrl-UZ"/>
              </w:rPr>
              <w:t>и олиниши учун хат юборилди</w:t>
            </w:r>
            <w:r w:rsidRPr="00AB0E47">
              <w:rPr>
                <w:rFonts w:ascii="Times New Roman" w:hAnsi="Times New Roman" w:cs="Times New Roman"/>
                <w:bCs/>
                <w:spacing w:val="2"/>
                <w:sz w:val="24"/>
                <w:szCs w:val="24"/>
                <w:bdr w:val="none" w:sz="0" w:space="0" w:color="auto" w:frame="1"/>
                <w:shd w:val="clear" w:color="auto" w:fill="FFFFFF"/>
              </w:rPr>
              <w:t>.</w:t>
            </w:r>
          </w:p>
          <w:p w14:paraId="6D601ECF" w14:textId="411FFA17" w:rsidR="002E70EE" w:rsidRPr="00AB0E47" w:rsidRDefault="002E70EE" w:rsidP="00B93404">
            <w:pPr>
              <w:spacing w:after="0" w:line="240" w:lineRule="auto"/>
              <w:jc w:val="both"/>
              <w:rPr>
                <w:rFonts w:ascii="Times New Roman" w:hAnsi="Times New Roman" w:cs="Times New Roman"/>
                <w:bCs/>
                <w:spacing w:val="2"/>
                <w:bdr w:val="none" w:sz="0" w:space="0" w:color="auto" w:frame="1"/>
                <w:shd w:val="clear" w:color="auto" w:fill="FFFFFF"/>
              </w:rPr>
            </w:pPr>
          </w:p>
        </w:tc>
      </w:tr>
    </w:tbl>
    <w:p w14:paraId="3795ECDC" w14:textId="77777777" w:rsidR="00D26C99" w:rsidRPr="00B93404" w:rsidRDefault="00D26C99" w:rsidP="000F0EC5">
      <w:pPr>
        <w:spacing w:after="0" w:line="240" w:lineRule="auto"/>
        <w:jc w:val="both"/>
        <w:rPr>
          <w:rFonts w:ascii="Times New Roman" w:hAnsi="Times New Roman" w:cs="Times New Roman"/>
          <w:sz w:val="28"/>
          <w:szCs w:val="28"/>
          <w:lang w:val="uz-Cyrl-UZ"/>
        </w:rPr>
      </w:pPr>
    </w:p>
    <w:sectPr w:rsidR="00D26C99" w:rsidRPr="00B934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C2B74"/>
    <w:multiLevelType w:val="hybridMultilevel"/>
    <w:tmpl w:val="7D548062"/>
    <w:lvl w:ilvl="0" w:tplc="E8942DA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5AD6896"/>
    <w:multiLevelType w:val="hybridMultilevel"/>
    <w:tmpl w:val="3A508682"/>
    <w:lvl w:ilvl="0" w:tplc="E8942DA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83736D3"/>
    <w:multiLevelType w:val="hybridMultilevel"/>
    <w:tmpl w:val="D27A5002"/>
    <w:lvl w:ilvl="0" w:tplc="E8942DA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072702737">
    <w:abstractNumId w:val="1"/>
  </w:num>
  <w:num w:numId="2" w16cid:durableId="417606054">
    <w:abstractNumId w:val="0"/>
  </w:num>
  <w:num w:numId="3" w16cid:durableId="20195794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F81"/>
    <w:rsid w:val="000703A3"/>
    <w:rsid w:val="000803C0"/>
    <w:rsid w:val="000A0BB7"/>
    <w:rsid w:val="000F0EC5"/>
    <w:rsid w:val="00222E99"/>
    <w:rsid w:val="00281124"/>
    <w:rsid w:val="002E70EE"/>
    <w:rsid w:val="003B56D8"/>
    <w:rsid w:val="004F221F"/>
    <w:rsid w:val="00513073"/>
    <w:rsid w:val="00554BD7"/>
    <w:rsid w:val="00562E93"/>
    <w:rsid w:val="0056617B"/>
    <w:rsid w:val="00597D96"/>
    <w:rsid w:val="0062672E"/>
    <w:rsid w:val="006373B1"/>
    <w:rsid w:val="00650F1D"/>
    <w:rsid w:val="007E50E1"/>
    <w:rsid w:val="008A2F81"/>
    <w:rsid w:val="00A73385"/>
    <w:rsid w:val="00AB0E47"/>
    <w:rsid w:val="00B826B7"/>
    <w:rsid w:val="00B85C96"/>
    <w:rsid w:val="00B93404"/>
    <w:rsid w:val="00BF6995"/>
    <w:rsid w:val="00CA66E9"/>
    <w:rsid w:val="00CF1A90"/>
    <w:rsid w:val="00D26C99"/>
    <w:rsid w:val="00F178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60A71"/>
  <w15:chartTrackingRefBased/>
  <w15:docId w15:val="{839CD859-0E05-4211-82EE-A65DD294A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F1A90"/>
    <w:pPr>
      <w:ind w:left="720"/>
      <w:contextualSpacing/>
    </w:pPr>
  </w:style>
  <w:style w:type="paragraph" w:styleId="a4">
    <w:name w:val="Subtitle"/>
    <w:basedOn w:val="a"/>
    <w:link w:val="a5"/>
    <w:uiPriority w:val="99"/>
    <w:qFormat/>
    <w:rsid w:val="00650F1D"/>
    <w:pPr>
      <w:spacing w:after="0" w:line="240" w:lineRule="auto"/>
      <w:jc w:val="center"/>
    </w:pPr>
    <w:rPr>
      <w:rFonts w:ascii="Times New Roman" w:eastAsia="Times New Roman" w:hAnsi="Times New Roman" w:cs="Times New Roman"/>
      <w:b/>
      <w:bCs/>
      <w:sz w:val="28"/>
      <w:szCs w:val="24"/>
      <w:lang w:eastAsia="ru-RU"/>
    </w:rPr>
  </w:style>
  <w:style w:type="character" w:customStyle="1" w:styleId="a5">
    <w:name w:val="Подзаголовок Знак"/>
    <w:basedOn w:val="a0"/>
    <w:link w:val="a4"/>
    <w:uiPriority w:val="99"/>
    <w:rsid w:val="00650F1D"/>
    <w:rPr>
      <w:rFonts w:ascii="Times New Roman" w:eastAsia="Times New Roman" w:hAnsi="Times New Roman" w:cs="Times New Roman"/>
      <w:b/>
      <w:bCs/>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746550">
      <w:bodyDiv w:val="1"/>
      <w:marLeft w:val="0"/>
      <w:marRight w:val="0"/>
      <w:marTop w:val="0"/>
      <w:marBottom w:val="0"/>
      <w:divBdr>
        <w:top w:val="none" w:sz="0" w:space="0" w:color="auto"/>
        <w:left w:val="none" w:sz="0" w:space="0" w:color="auto"/>
        <w:bottom w:val="none" w:sz="0" w:space="0" w:color="auto"/>
        <w:right w:val="none" w:sz="0" w:space="0" w:color="auto"/>
      </w:divBdr>
    </w:div>
    <w:div w:id="1513689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724</Words>
  <Characters>4131</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E-MaxPCShop</dc:creator>
  <cp:keywords/>
  <dc:description/>
  <cp:lastModifiedBy>HP</cp:lastModifiedBy>
  <cp:revision>3</cp:revision>
  <dcterms:created xsi:type="dcterms:W3CDTF">2022-11-09T08:57:00Z</dcterms:created>
  <dcterms:modified xsi:type="dcterms:W3CDTF">2022-12-16T07:38:00Z</dcterms:modified>
</cp:coreProperties>
</file>